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7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P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52"/>
          <w:szCs w:val="52"/>
        </w:rPr>
      </w:pPr>
      <w:bookmarkStart w:id="0" w:name="_GoBack"/>
    </w:p>
    <w:p w:rsidR="00D55C87" w:rsidRPr="00D55C87" w:rsidRDefault="00D55C87" w:rsidP="00D55C87">
      <w:pPr>
        <w:pStyle w:val="a3"/>
        <w:spacing w:before="0" w:beforeAutospacing="0" w:after="0" w:afterAutospacing="0" w:line="225" w:lineRule="atLeast"/>
        <w:jc w:val="center"/>
        <w:rPr>
          <w:b/>
          <w:i/>
          <w:color w:val="1F497D" w:themeColor="text2"/>
          <w:sz w:val="52"/>
          <w:szCs w:val="52"/>
        </w:rPr>
      </w:pPr>
      <w:r w:rsidRPr="00D55C87">
        <w:rPr>
          <w:b/>
          <w:i/>
          <w:color w:val="1F497D" w:themeColor="text2"/>
          <w:sz w:val="52"/>
          <w:szCs w:val="52"/>
        </w:rPr>
        <w:t>Консультация для родителей</w:t>
      </w:r>
    </w:p>
    <w:bookmarkEnd w:id="0"/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Default="00D55C87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55C87" w:rsidRDefault="00D55C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i/>
          <w:iCs/>
          <w:color w:val="000000"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33" type="#_x0000_t164" style="width:466.5pt;height:123.75pt" fillcolor="#60c" strokecolor="#c9f">
            <v:fill color2="#c0c" focus="100%" type="gradient"/>
            <v:shadow color="#99f" opacity="52429f" offset="3pt,3pt"/>
            <v:textpath style="font-family:&quot;Impact&quot;;v-text-kern:t" trim="t" fitpath="t" xscale="f" string="ОРГАНИЗАЦИЯ МУЗЫКАЛЬНО-ЭСТЕТИЧЕСКОГО ВОСПИТАНИЯ В СЕМЬЕ&#10;В СОВРЕМЕННЫХ УСЛОВИЯХ"/>
          </v:shape>
        </w:pict>
      </w:r>
      <w:r>
        <w:rPr>
          <w:color w:val="000000"/>
          <w:sz w:val="28"/>
          <w:szCs w:val="28"/>
        </w:rPr>
        <w:br w:type="page"/>
      </w:r>
    </w:p>
    <w:p w:rsidR="001452C1" w:rsidRPr="00B21C7D" w:rsidRDefault="001452C1" w:rsidP="00D55C87">
      <w:pPr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lastRenderedPageBreak/>
        <w:t xml:space="preserve"> Педагоги и психологи справедливо настаивают на том, что от взрослых воспитывающих ребенка в детстве </w:t>
      </w:r>
      <w:proofErr w:type="gramStart"/>
      <w:r w:rsidRPr="00B21C7D">
        <w:rPr>
          <w:color w:val="000000"/>
          <w:sz w:val="28"/>
          <w:szCs w:val="28"/>
        </w:rPr>
        <w:t>зависит</w:t>
      </w:r>
      <w:proofErr w:type="gramEnd"/>
      <w:r w:rsidRPr="00B21C7D">
        <w:rPr>
          <w:color w:val="000000"/>
          <w:sz w:val="28"/>
          <w:szCs w:val="28"/>
        </w:rPr>
        <w:t xml:space="preserve"> на сколько активно и разносторонне будет протекать его развитие.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на основе проведенных исследований по этому вопросу были разработаны задачи музыкального развития в семье. 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Слушание-восприятие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Поддерживать интерес к прослушиванию музыкальных произведений. Формировать воспитание музыки во взаимосвязи с “материальными произведениям”, живописью, театром. При обсуждении детьми прослушанного, направлять их внимание на нравственно-эстетическую оценку музыкального содержания. 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Создание условий для прослушивания.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А) технические средства (магнитофон, музыкальный центр и др.)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музыкальный репертуар (кассеты, диски)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В) создание комфортной, спокойной обстановки в помещении, где ребенок слушает музыку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Г) совместные походы с детьми в театр, концерт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Д) собирание домашней фонотеки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Певческая деятельность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 Поощрять певческие проявления дошкольников. Направлять интересы детей на исполнение песен, доступным по содержанию и музыкальному языку; небольшие по объему, яркие мелодии в удобном для детского голоса диапазоне. Стараться ограничить голос детский от излишних нагрузок (не петь “взрослых” песен с большим диапазоном мелодий). Как можно чаще устраивать совместные дуэты (с мамой, папой, бабушкой), что способствует </w:t>
      </w:r>
      <w:proofErr w:type="spellStart"/>
      <w:r w:rsidRPr="00B21C7D">
        <w:rPr>
          <w:color w:val="000000"/>
          <w:sz w:val="28"/>
          <w:szCs w:val="28"/>
        </w:rPr>
        <w:t>взаимовыполнению</w:t>
      </w:r>
      <w:proofErr w:type="spellEnd"/>
      <w:r w:rsidRPr="00B21C7D">
        <w:rPr>
          <w:color w:val="000000"/>
          <w:sz w:val="28"/>
          <w:szCs w:val="28"/>
        </w:rPr>
        <w:t xml:space="preserve"> и формирует любовь к пению и песням.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1. Беседа с детьми о </w:t>
      </w:r>
      <w:proofErr w:type="gramStart"/>
      <w:r w:rsidRPr="00B21C7D">
        <w:rPr>
          <w:color w:val="000000"/>
          <w:sz w:val="28"/>
          <w:szCs w:val="28"/>
        </w:rPr>
        <w:t>впечатлениях</w:t>
      </w:r>
      <w:proofErr w:type="gramEnd"/>
      <w:r w:rsidRPr="00B21C7D">
        <w:rPr>
          <w:color w:val="000000"/>
          <w:sz w:val="28"/>
          <w:szCs w:val="28"/>
        </w:rPr>
        <w:t xml:space="preserve"> полученных на музыкальных занятиях, о новых понравившихся песнях. Попросить их спеть. Пусть ребенок научит вас этой песне.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Собирание домашней фонотеки, составление из любимых песен, также кассет-караоке (как видео, так и аудио). Семейное исполнение любимых песен на праздниках семейных.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Музыкально-ритмическая деятельность: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Поддерживает интерес к музыкально-двигательной деятельности детей. Как можно чаще создавать ситуации для танцевальной импровизации дошкольников. Использовать музыку для выполнения физических упражнений. При обсуждении балета, танцев, увиденных фильмов, театре, на </w:t>
      </w:r>
      <w:r w:rsidRPr="00B21C7D">
        <w:rPr>
          <w:color w:val="000000"/>
          <w:sz w:val="28"/>
          <w:szCs w:val="28"/>
        </w:rPr>
        <w:lastRenderedPageBreak/>
        <w:t>концерте обращают внимание детей на красоту движений, возможности языка-жеста, мимики, позы, пантомимы.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1. Выполнение утренней гимнастики, лечебной физкультуры под музыку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Просмотр передач транслирующих концерты, театральные постановки, кинофильмы, балетных постановок, соответствующих возрасту ребенка с последующим обсуждением.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3. Использовать как самостоятельно, так и совместно подготовленные танцевальные композиции семейных праздников, а также танцевальных импровизаций. 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Приобщение к игре на детских музыкальных инструментах: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Обеспечить условия для элементарного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 xml:space="preserve"> на простейших музыкальных инструментах: народных (бубен, ложки, колокольчики, трещотки и другие), инструментах детского оркестра (металлофон, </w:t>
      </w:r>
      <w:proofErr w:type="spellStart"/>
      <w:r w:rsidRPr="00B21C7D">
        <w:rPr>
          <w:color w:val="000000"/>
          <w:sz w:val="28"/>
          <w:szCs w:val="28"/>
        </w:rPr>
        <w:t>триолла</w:t>
      </w:r>
      <w:proofErr w:type="spellEnd"/>
      <w:r w:rsidRPr="00B21C7D">
        <w:rPr>
          <w:color w:val="000000"/>
          <w:sz w:val="28"/>
          <w:szCs w:val="28"/>
        </w:rPr>
        <w:t>, ксилофон). Учить музицировать на одном, двух – трех звуках индивидуально и в совместно со взрослыми. Предлагать творческие импровизации, близкие интересам ребенка (идет дождик, шумит ветерок, гремит гром и другие).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 1. Материальное обеспечение элементарного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>: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а) приобретение музыкальных инструментов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создание музыкального уголка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в) совместное создание музыкальных инструментов из подручных материалов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2. Во время самостоятельных занятий </w:t>
      </w:r>
      <w:proofErr w:type="spellStart"/>
      <w:r w:rsidRPr="00B21C7D">
        <w:rPr>
          <w:color w:val="000000"/>
          <w:sz w:val="28"/>
          <w:szCs w:val="28"/>
        </w:rPr>
        <w:t>музицированием</w:t>
      </w:r>
      <w:proofErr w:type="spellEnd"/>
      <w:r w:rsidRPr="00B21C7D">
        <w:rPr>
          <w:color w:val="000000"/>
          <w:sz w:val="28"/>
          <w:szCs w:val="28"/>
        </w:rPr>
        <w:t xml:space="preserve"> ребенку создать условия, чтобы его в это время не отвлекали.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3. </w:t>
      </w:r>
      <w:proofErr w:type="spellStart"/>
      <w:r w:rsidRPr="00B21C7D">
        <w:rPr>
          <w:color w:val="000000"/>
          <w:sz w:val="28"/>
          <w:szCs w:val="28"/>
        </w:rPr>
        <w:t>Cоздавать</w:t>
      </w:r>
      <w:proofErr w:type="spellEnd"/>
      <w:r w:rsidRPr="00B21C7D">
        <w:rPr>
          <w:color w:val="000000"/>
          <w:sz w:val="28"/>
          <w:szCs w:val="28"/>
        </w:rPr>
        <w:t xml:space="preserve"> импровизированные семейные оркестры, с привлечением родственников и друзей (например, шумовые оркестры на семейных праздниках)</w:t>
      </w:r>
    </w:p>
    <w:p w:rsidR="001452C1" w:rsidRPr="00B21C7D" w:rsidRDefault="001452C1" w:rsidP="00CB579D">
      <w:pPr>
        <w:pStyle w:val="a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      Можно сделать вывод, что при активном музыкальн</w:t>
      </w:r>
      <w:proofErr w:type="gramStart"/>
      <w:r w:rsidRPr="00B21C7D">
        <w:rPr>
          <w:color w:val="000000"/>
          <w:sz w:val="28"/>
          <w:szCs w:val="28"/>
        </w:rPr>
        <w:t>о-</w:t>
      </w:r>
      <w:proofErr w:type="gramEnd"/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эстетическом воспитании в семье в процессе решения выше изложенных задач с использованием разнообразных форм музыкальной деятельности ребенка, а также привлечения родителей к участию в мероприятиях детского сада, связанных с музыкальным развитием дошкольника, способствует обогащению духовного  мира ребёнка  более эффективному развитию его музыкальных способностей, эмоциональной отзывчивости и формировании музыкальной культуры в целом.</w:t>
      </w:r>
    </w:p>
    <w:p w:rsidR="00B776B2" w:rsidRDefault="00B776B2" w:rsidP="00CB579D">
      <w:pPr>
        <w:jc w:val="both"/>
      </w:pPr>
    </w:p>
    <w:sectPr w:rsidR="00B776B2" w:rsidSect="001452C1">
      <w:pgSz w:w="11906" w:h="16838"/>
      <w:pgMar w:top="1134" w:right="850" w:bottom="1134" w:left="1701" w:header="708" w:footer="708" w:gutter="0"/>
      <w:pgBorders>
        <w:top w:val="iceCreamCones" w:sz="18" w:space="1" w:color="auto"/>
        <w:left w:val="iceCreamCones" w:sz="18" w:space="4" w:color="auto"/>
        <w:bottom w:val="iceCreamCones" w:sz="18" w:space="1" w:color="auto"/>
        <w:right w:val="iceCreamCones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2C1"/>
    <w:rsid w:val="001452C1"/>
    <w:rsid w:val="00B776B2"/>
    <w:rsid w:val="00CB579D"/>
    <w:rsid w:val="00D55C8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2C1"/>
  </w:style>
  <w:style w:type="character" w:styleId="a4">
    <w:name w:val="Strong"/>
    <w:basedOn w:val="a0"/>
    <w:uiPriority w:val="22"/>
    <w:qFormat/>
    <w:rsid w:val="00145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Anna</cp:lastModifiedBy>
  <cp:revision>6</cp:revision>
  <dcterms:created xsi:type="dcterms:W3CDTF">2013-03-01T10:37:00Z</dcterms:created>
  <dcterms:modified xsi:type="dcterms:W3CDTF">2019-06-10T02:48:00Z</dcterms:modified>
</cp:coreProperties>
</file>