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8" w:rsidRPr="00C2490A" w:rsidRDefault="00212A78" w:rsidP="00212A78">
      <w:pPr>
        <w:pStyle w:val="10"/>
        <w:keepNext/>
        <w:keepLines/>
        <w:shd w:val="clear" w:color="auto" w:fill="auto"/>
        <w:spacing w:before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Консультация для педагогов «</w:t>
      </w:r>
      <w:r w:rsidRPr="00C2490A">
        <w:rPr>
          <w:rFonts w:ascii="Times New Roman" w:hAnsi="Times New Roman" w:cs="Times New Roman"/>
          <w:sz w:val="28"/>
          <w:szCs w:val="28"/>
        </w:rPr>
        <w:t>Формы взаимодействия педагогов с родителями воспитанников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A78" w:rsidRPr="00C2490A" w:rsidRDefault="00212A78" w:rsidP="00212A78">
      <w:pPr>
        <w:pStyle w:val="a5"/>
        <w:spacing w:line="360" w:lineRule="auto"/>
        <w:jc w:val="right"/>
        <w:rPr>
          <w:sz w:val="28"/>
          <w:szCs w:val="28"/>
        </w:rPr>
      </w:pPr>
      <w:r w:rsidRPr="00C2490A">
        <w:rPr>
          <w:rStyle w:val="a6"/>
          <w:sz w:val="28"/>
          <w:szCs w:val="28"/>
        </w:rPr>
        <w:t>Наталья Владимировна Киссер</w:t>
      </w:r>
    </w:p>
    <w:p w:rsidR="00212A78" w:rsidRPr="00C2490A" w:rsidRDefault="00212A78" w:rsidP="00212A78">
      <w:pPr>
        <w:pStyle w:val="a5"/>
        <w:spacing w:line="360" w:lineRule="auto"/>
        <w:jc w:val="right"/>
        <w:rPr>
          <w:rStyle w:val="a7"/>
          <w:rFonts w:eastAsia="Century Gothic"/>
          <w:sz w:val="28"/>
          <w:szCs w:val="28"/>
        </w:rPr>
      </w:pPr>
      <w:r w:rsidRPr="00C2490A">
        <w:rPr>
          <w:rStyle w:val="a7"/>
          <w:rFonts w:eastAsia="Century Gothic"/>
          <w:sz w:val="28"/>
          <w:szCs w:val="28"/>
        </w:rPr>
        <w:t>Россия красноярский край город Минусинск</w:t>
      </w:r>
    </w:p>
    <w:p w:rsidR="00212A78" w:rsidRPr="00C2490A" w:rsidRDefault="00212A78" w:rsidP="00212A78">
      <w:pPr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904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212A78" w:rsidRPr="00F9045D" w:rsidRDefault="00212A78" w:rsidP="00212A78">
      <w:pPr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9045D">
        <w:rPr>
          <w:rFonts w:ascii="Times New Roman" w:eastAsia="Times New Roman" w:hAnsi="Times New Roman" w:cs="Times New Roman"/>
          <w:bCs/>
          <w:i/>
          <w:sz w:val="28"/>
          <w:szCs w:val="28"/>
        </w:rPr>
        <w:t>"Детский сад № 29 "Серебряное копытце" комбинированного вид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Pr="00C2490A">
        <w:rPr>
          <w:rFonts w:ascii="Times New Roman" w:eastAsia="Times New Roman" w:hAnsi="Times New Roman" w:cs="Times New Roman"/>
          <w:bCs/>
          <w:i/>
          <w:sz w:val="28"/>
          <w:szCs w:val="28"/>
        </w:rPr>
        <w:t>, Воспитатель</w:t>
      </w:r>
      <w:r w:rsidRPr="00F904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212A78" w:rsidRDefault="00212A78" w:rsidP="00212A78">
      <w:pPr>
        <w:pStyle w:val="a5"/>
        <w:jc w:val="right"/>
      </w:pPr>
      <w:r>
        <w:rPr>
          <w:rStyle w:val="a7"/>
          <w:rFonts w:eastAsia="Century Gothic"/>
        </w:rPr>
        <w:t xml:space="preserve"> </w:t>
      </w:r>
    </w:p>
    <w:p w:rsidR="00212A78" w:rsidRPr="00F9045D" w:rsidRDefault="00212A78" w:rsidP="00212A78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F9045D">
        <w:rPr>
          <w:rStyle w:val="a7"/>
          <w:rFonts w:eastAsia="Century Gothic"/>
          <w:sz w:val="28"/>
          <w:szCs w:val="28"/>
        </w:rPr>
        <w:t xml:space="preserve"> В настоящее время дошкольное образовательное учреждение ориентированные на поиск новых эффективных форм организации общения с родителями воспитанников. Среди них большую группу составляют наглядно-информационные </w:t>
      </w:r>
      <w:proofErr w:type="gramStart"/>
      <w:r w:rsidRPr="00F9045D">
        <w:rPr>
          <w:rStyle w:val="a7"/>
          <w:rFonts w:eastAsia="Century Gothic"/>
          <w:sz w:val="28"/>
          <w:szCs w:val="28"/>
        </w:rPr>
        <w:t>формы</w:t>
      </w:r>
      <w:proofErr w:type="gramEnd"/>
      <w:r w:rsidRPr="00F9045D">
        <w:rPr>
          <w:rStyle w:val="a7"/>
          <w:rFonts w:eastAsia="Century Gothic"/>
          <w:sz w:val="28"/>
          <w:szCs w:val="28"/>
        </w:rPr>
        <w:t xml:space="preserve"> какие это могут быть формы и как их организовать расскажу в данной статье.</w:t>
      </w:r>
    </w:p>
    <w:p w:rsidR="00212A78" w:rsidRPr="00112ADC" w:rsidRDefault="00212A78" w:rsidP="00212A78">
      <w:pPr>
        <w:pStyle w:val="10"/>
        <w:keepNext/>
        <w:keepLines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2ADC">
        <w:rPr>
          <w:rFonts w:ascii="Times New Roman" w:hAnsi="Times New Roman" w:cs="Times New Roman"/>
          <w:sz w:val="28"/>
          <w:szCs w:val="28"/>
        </w:rPr>
        <w:t>Формы взаимодействия педагогов с родителями воспитанников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Изучение мнений воспитателей показало, что их отношение к тради</w:t>
      </w:r>
      <w:r w:rsidRPr="00112ADC">
        <w:rPr>
          <w:sz w:val="28"/>
          <w:szCs w:val="28"/>
        </w:rPr>
        <w:softHyphen/>
        <w:t>ционным методам наглядной пропаганды неоднозначно. Половина из них убеждены, что наглядные формы общения с родителями нере</w:t>
      </w:r>
      <w:r w:rsidRPr="00112ADC">
        <w:rPr>
          <w:sz w:val="28"/>
          <w:szCs w:val="28"/>
        </w:rPr>
        <w:softHyphen/>
        <w:t>зультативны, так как те не интересуются материалами, размещенны</w:t>
      </w:r>
      <w:r w:rsidRPr="00112ADC">
        <w:rPr>
          <w:sz w:val="28"/>
          <w:szCs w:val="28"/>
        </w:rPr>
        <w:softHyphen/>
        <w:t>ми на стендах, в папках-передвижках. Педагоги часто стремятся под</w:t>
      </w:r>
      <w:r w:rsidRPr="00112ADC">
        <w:rPr>
          <w:sz w:val="28"/>
          <w:szCs w:val="28"/>
        </w:rPr>
        <w:softHyphen/>
        <w:t>менить непосредственное общение с родителями информационными объявлениями, статьями из газет и журналов. Есть и другое мнение: наглядные формы эффективны в ознакомлении родителей с методами и приемами воспитания, оказании им помощи при решении возникаю</w:t>
      </w:r>
      <w:r w:rsidRPr="00112ADC">
        <w:rPr>
          <w:sz w:val="28"/>
          <w:szCs w:val="28"/>
        </w:rPr>
        <w:softHyphen/>
        <w:t>щих проблем. При этом педагогу необходимо выступать в качестве квалифицированного консультанта, который может подсказать нуж</w:t>
      </w:r>
      <w:r w:rsidRPr="00112ADC">
        <w:rPr>
          <w:sz w:val="28"/>
          <w:szCs w:val="28"/>
        </w:rPr>
        <w:softHyphen/>
        <w:t>ный материал, обсудить вместе с родителями возникшие трудности.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 xml:space="preserve">К сожалению, практические работники иногда рассматривают наглядно-информационную форму общения педагогов с родителями довольно узко — только как оформление стендов и выставок. Это не совсем верно. Постараемся разобраться, в чем заключается такое </w:t>
      </w:r>
      <w:proofErr w:type="gramStart"/>
      <w:r w:rsidRPr="00112ADC">
        <w:rPr>
          <w:sz w:val="28"/>
          <w:szCs w:val="28"/>
        </w:rPr>
        <w:t>об</w:t>
      </w:r>
      <w:r w:rsidRPr="00112ADC">
        <w:rPr>
          <w:sz w:val="28"/>
          <w:szCs w:val="28"/>
        </w:rPr>
        <w:softHyphen/>
        <w:t>щение</w:t>
      </w:r>
      <w:proofErr w:type="gramEnd"/>
      <w:r w:rsidRPr="00112ADC">
        <w:rPr>
          <w:sz w:val="28"/>
          <w:szCs w:val="28"/>
        </w:rPr>
        <w:t xml:space="preserve"> и какие требования к его организации предъявляются.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Наглядно-информационные формы, прежде всего, решают зада</w:t>
      </w:r>
      <w:r w:rsidRPr="00112ADC">
        <w:rPr>
          <w:sz w:val="28"/>
          <w:szCs w:val="28"/>
        </w:rPr>
        <w:softHyphen/>
        <w:t>чи ознакомления родителей с условиями, содержанием и методами воспитания детей в условиях дошкольного учреждения, способствуют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преодолению у родителей поверхностно</w:t>
      </w:r>
      <w:r w:rsidRPr="00112ADC">
        <w:rPr>
          <w:sz w:val="28"/>
          <w:szCs w:val="28"/>
        </w:rPr>
        <w:softHyphen/>
        <w:t>го суждения о роли детского сада, пере</w:t>
      </w:r>
      <w:r w:rsidRPr="00112ADC">
        <w:rPr>
          <w:sz w:val="28"/>
          <w:szCs w:val="28"/>
        </w:rPr>
        <w:softHyphen/>
        <w:t>смотру методов и приемов домашнего воспитания. Они помогают объективно увидеть деятельность воспитателя, ока</w:t>
      </w:r>
      <w:r w:rsidRPr="00112ADC">
        <w:rPr>
          <w:sz w:val="28"/>
          <w:szCs w:val="28"/>
        </w:rPr>
        <w:softHyphen/>
        <w:t>зывают практическую помощь семье.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112ADC">
        <w:rPr>
          <w:sz w:val="28"/>
          <w:szCs w:val="28"/>
        </w:rPr>
        <w:t>Условно их можно разделить на две подгруппы:</w:t>
      </w:r>
    </w:p>
    <w:p w:rsidR="00212A78" w:rsidRPr="00112ADC" w:rsidRDefault="00212A78" w:rsidP="00212A78">
      <w:pPr>
        <w:pStyle w:val="11"/>
        <w:shd w:val="clear" w:color="auto" w:fill="auto"/>
        <w:tabs>
          <w:tab w:val="left" w:pos="4583"/>
        </w:tabs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ADC">
        <w:rPr>
          <w:sz w:val="28"/>
          <w:szCs w:val="28"/>
        </w:rPr>
        <w:t>информационно-ознакомительные;</w:t>
      </w:r>
    </w:p>
    <w:p w:rsidR="00212A78" w:rsidRPr="00112ADC" w:rsidRDefault="00212A78" w:rsidP="00212A78">
      <w:pPr>
        <w:pStyle w:val="11"/>
        <w:shd w:val="clear" w:color="auto" w:fill="auto"/>
        <w:tabs>
          <w:tab w:val="left" w:pos="4583"/>
        </w:tabs>
        <w:spacing w:after="0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ADC">
        <w:rPr>
          <w:sz w:val="28"/>
          <w:szCs w:val="28"/>
        </w:rPr>
        <w:t>информационно-просветительские.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  <w:r w:rsidRPr="00112ADC">
        <w:rPr>
          <w:sz w:val="28"/>
          <w:szCs w:val="28"/>
        </w:rPr>
        <w:t>Задачей первых —</w:t>
      </w:r>
      <w:r w:rsidRPr="00112ADC">
        <w:rPr>
          <w:rStyle w:val="a4"/>
          <w:sz w:val="28"/>
          <w:szCs w:val="28"/>
        </w:rPr>
        <w:t xml:space="preserve"> информационно-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rStyle w:val="a4"/>
          <w:sz w:val="28"/>
          <w:szCs w:val="28"/>
        </w:rPr>
        <w:t>ознакомительных</w:t>
      </w:r>
      <w:r w:rsidRPr="00112ADC">
        <w:rPr>
          <w:sz w:val="28"/>
          <w:szCs w:val="28"/>
        </w:rPr>
        <w:t xml:space="preserve"> — является информи</w:t>
      </w:r>
      <w:r w:rsidRPr="00112ADC">
        <w:rPr>
          <w:sz w:val="28"/>
          <w:szCs w:val="28"/>
        </w:rPr>
        <w:softHyphen/>
        <w:t>рование родителей об особенностях ра</w:t>
      </w:r>
      <w:r w:rsidRPr="00112ADC">
        <w:rPr>
          <w:sz w:val="28"/>
          <w:szCs w:val="28"/>
        </w:rPr>
        <w:softHyphen/>
        <w:t>боты дошкольного учреждения, зна</w:t>
      </w:r>
      <w:r w:rsidRPr="00112ADC">
        <w:rPr>
          <w:sz w:val="28"/>
          <w:szCs w:val="28"/>
        </w:rPr>
        <w:softHyphen/>
        <w:t>комство с педагогами.</w:t>
      </w:r>
      <w:r w:rsidRPr="00112ADC">
        <w:rPr>
          <w:rStyle w:val="a4"/>
          <w:sz w:val="28"/>
          <w:szCs w:val="28"/>
        </w:rPr>
        <w:t xml:space="preserve"> Информационно- просветительские</w:t>
      </w:r>
      <w:r w:rsidRPr="00112ADC">
        <w:rPr>
          <w:sz w:val="28"/>
          <w:szCs w:val="28"/>
        </w:rPr>
        <w:t xml:space="preserve"> формы направлены на обогащение знаний родителей об осо</w:t>
      </w:r>
      <w:r w:rsidRPr="00112ADC">
        <w:rPr>
          <w:sz w:val="28"/>
          <w:szCs w:val="28"/>
        </w:rPr>
        <w:softHyphen/>
        <w:t>бенностях развития и воспитания детей. Их специфика заключается в том, что общение педагогов с родителями здесь не прямое, а опо</w:t>
      </w:r>
      <w:r w:rsidRPr="00112ADC">
        <w:rPr>
          <w:sz w:val="28"/>
          <w:szCs w:val="28"/>
        </w:rPr>
        <w:softHyphen/>
        <w:t>средованное — через средства печати, организацию выставок и т. д.</w:t>
      </w:r>
    </w:p>
    <w:p w:rsidR="00212A78" w:rsidRPr="00112ADC" w:rsidRDefault="00212A78" w:rsidP="00212A78">
      <w:pPr>
        <w:pStyle w:val="20"/>
        <w:keepNext/>
        <w:keepLines/>
        <w:shd w:val="clear" w:color="auto" w:fill="auto"/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12ADC">
        <w:rPr>
          <w:rFonts w:ascii="Times New Roman" w:hAnsi="Times New Roman" w:cs="Times New Roman"/>
          <w:sz w:val="28"/>
          <w:szCs w:val="28"/>
        </w:rPr>
        <w:t>Информационно-ознакомительные формы</w:t>
      </w:r>
      <w:bookmarkEnd w:id="1"/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Говоря об эпизодических посещениях родителями дошкольного учреж</w:t>
      </w:r>
      <w:r w:rsidRPr="00112ADC">
        <w:rPr>
          <w:sz w:val="28"/>
          <w:szCs w:val="28"/>
        </w:rPr>
        <w:softHyphen/>
        <w:t>дения, мы имеем в виду не только утренний приход детей в группу и то время, когда родители забирают их домой. Такие посещения пред</w:t>
      </w:r>
      <w:r w:rsidRPr="00112ADC">
        <w:rPr>
          <w:sz w:val="28"/>
          <w:szCs w:val="28"/>
        </w:rPr>
        <w:softHyphen/>
        <w:t>полагают постановку конкретных педагогических задач перед роди</w:t>
      </w:r>
      <w:r w:rsidRPr="00112ADC">
        <w:rPr>
          <w:sz w:val="28"/>
          <w:szCs w:val="28"/>
        </w:rPr>
        <w:softHyphen/>
        <w:t>телями: наблюдение за играми, занятиями, поведением ребенка, его взаимоотношениями со сверстниками, а также за деятельностью вос</w:t>
      </w:r>
      <w:r w:rsidRPr="00112ADC">
        <w:rPr>
          <w:sz w:val="28"/>
          <w:szCs w:val="28"/>
        </w:rPr>
        <w:softHyphen/>
        <w:t>питателя, ознакомление с режимом жизни детского сада.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lastRenderedPageBreak/>
        <w:t xml:space="preserve">У родителей появляется возможность увидеть своего ребенка в обстановке, отличной </w:t>
      </w:r>
      <w:proofErr w:type="gramStart"/>
      <w:r w:rsidRPr="00112ADC">
        <w:rPr>
          <w:sz w:val="28"/>
          <w:szCs w:val="28"/>
        </w:rPr>
        <w:t>от</w:t>
      </w:r>
      <w:proofErr w:type="gramEnd"/>
      <w:r w:rsidRPr="00112ADC">
        <w:rPr>
          <w:sz w:val="28"/>
          <w:szCs w:val="28"/>
        </w:rPr>
        <w:t xml:space="preserve"> домашней. </w:t>
      </w:r>
      <w:proofErr w:type="gramStart"/>
      <w:r w:rsidRPr="00112ADC">
        <w:rPr>
          <w:sz w:val="28"/>
          <w:szCs w:val="28"/>
        </w:rPr>
        <w:t>И порой родителей ожидают открытия: домашний "тихоня" может оказаться "заводилой-атаманом" в группе, или, наоборот, активный и подвижный ребенок — спокойным и даже застенчивым.</w:t>
      </w:r>
      <w:proofErr w:type="gramEnd"/>
      <w:r w:rsidRPr="00112ADC">
        <w:rPr>
          <w:sz w:val="28"/>
          <w:szCs w:val="28"/>
        </w:rPr>
        <w:t xml:space="preserve"> Конечно, подобные метаморфозы можно наблю</w:t>
      </w:r>
      <w:r w:rsidRPr="00112ADC">
        <w:rPr>
          <w:sz w:val="28"/>
          <w:szCs w:val="28"/>
        </w:rPr>
        <w:softHyphen/>
        <w:t>дать не так часто, тем не менее, любопытные особенности в поведении детей любой заинтересованный родитель сможет увидеть.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Известный педагог, специалист в области общения педагогов с родителями воспитанников Т.А. Маркова советовала обязательно приглашать в группу родителей тех детей, в поведении которых есть какие-либо отклонения. Она считала эту форму очень эффективной для повышения педагогической культуры родителей. Почему? Дело в том, что большинство отклонений в поведении ребенка, считают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исследователи, — это ре</w:t>
      </w:r>
      <w:r w:rsidRPr="00112ADC">
        <w:rPr>
          <w:sz w:val="28"/>
          <w:szCs w:val="28"/>
        </w:rPr>
        <w:softHyphen/>
        <w:t>зультат неправильного се</w:t>
      </w:r>
      <w:r w:rsidRPr="00112ADC">
        <w:rPr>
          <w:sz w:val="28"/>
          <w:szCs w:val="28"/>
        </w:rPr>
        <w:softHyphen/>
        <w:t>мейного воспитания. Ребе</w:t>
      </w:r>
      <w:r w:rsidRPr="00112ADC">
        <w:rPr>
          <w:sz w:val="28"/>
          <w:szCs w:val="28"/>
        </w:rPr>
        <w:softHyphen/>
        <w:t>нок может быть слишком избалован или, наоборот, жить в состоянии "тоталь</w:t>
      </w:r>
      <w:r w:rsidRPr="00112ADC">
        <w:rPr>
          <w:sz w:val="28"/>
          <w:szCs w:val="28"/>
        </w:rPr>
        <w:softHyphen/>
        <w:t>ного" контроля. Иногда взрослые могут быть не</w:t>
      </w:r>
      <w:r w:rsidRPr="00112ADC">
        <w:rPr>
          <w:sz w:val="28"/>
          <w:szCs w:val="28"/>
        </w:rPr>
        <w:softHyphen/>
        <w:t>последовательны в воспи</w:t>
      </w:r>
      <w:r w:rsidRPr="00112ADC">
        <w:rPr>
          <w:sz w:val="28"/>
          <w:szCs w:val="28"/>
        </w:rPr>
        <w:softHyphen/>
        <w:t>тании детей.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Специалисты выделя</w:t>
      </w:r>
      <w:r w:rsidRPr="00112ADC">
        <w:rPr>
          <w:sz w:val="28"/>
          <w:szCs w:val="28"/>
        </w:rPr>
        <w:softHyphen/>
        <w:t>ют разнообразные трудно</w:t>
      </w:r>
      <w:r w:rsidRPr="00112ADC">
        <w:rPr>
          <w:sz w:val="28"/>
          <w:szCs w:val="28"/>
        </w:rPr>
        <w:softHyphen/>
        <w:t>сти и ошибки семейного воспитания. При этом мно</w:t>
      </w:r>
      <w:r w:rsidRPr="00112ADC">
        <w:rPr>
          <w:sz w:val="28"/>
          <w:szCs w:val="28"/>
        </w:rPr>
        <w:softHyphen/>
        <w:t>гие воспитатели говорят, что убедить родителей из</w:t>
      </w:r>
      <w:r w:rsidRPr="00112ADC">
        <w:rPr>
          <w:sz w:val="28"/>
          <w:szCs w:val="28"/>
        </w:rPr>
        <w:softHyphen/>
        <w:t>менить свои методы быва</w:t>
      </w:r>
      <w:r w:rsidRPr="00112ADC">
        <w:rPr>
          <w:sz w:val="28"/>
          <w:szCs w:val="28"/>
        </w:rPr>
        <w:softHyphen/>
        <w:t>ет довольно сложно, а по</w:t>
      </w:r>
      <w:r w:rsidRPr="00112ADC">
        <w:rPr>
          <w:sz w:val="28"/>
          <w:szCs w:val="28"/>
        </w:rPr>
        <w:softHyphen/>
        <w:t>рой и вовсе нереально. А вот возможность увидеть своего ребенка в условиях детского коллектива помо</w:t>
      </w:r>
      <w:r w:rsidRPr="00112ADC">
        <w:rPr>
          <w:sz w:val="28"/>
          <w:szCs w:val="28"/>
        </w:rPr>
        <w:softHyphen/>
        <w:t>жет им призадуматься. Бе</w:t>
      </w:r>
      <w:r w:rsidRPr="00112ADC">
        <w:rPr>
          <w:sz w:val="28"/>
          <w:szCs w:val="28"/>
        </w:rPr>
        <w:softHyphen/>
        <w:t>седы, проводимые после наблюдений, оказываются более эффективными, убе</w:t>
      </w:r>
      <w:r w:rsidRPr="00112ADC">
        <w:rPr>
          <w:sz w:val="28"/>
          <w:szCs w:val="28"/>
        </w:rPr>
        <w:softHyphen/>
        <w:t>дительными: ведь аргумен</w:t>
      </w:r>
      <w:r w:rsidRPr="00112ADC">
        <w:rPr>
          <w:sz w:val="28"/>
          <w:szCs w:val="28"/>
        </w:rPr>
        <w:softHyphen/>
        <w:t>тами становятся факты, которые родители сами видели. Важно здесь одно: организовывая посещения родителями детского сада, воспита</w:t>
      </w:r>
      <w:r w:rsidRPr="00112ADC">
        <w:rPr>
          <w:sz w:val="28"/>
          <w:szCs w:val="28"/>
        </w:rPr>
        <w:softHyphen/>
        <w:t>телям нужно проявлять тактичность, чтобы не обидеть и установить доверительный контакт, укрепить связь с семьей, убедить в собствен</w:t>
      </w:r>
      <w:r w:rsidRPr="00112ADC">
        <w:rPr>
          <w:sz w:val="28"/>
          <w:szCs w:val="28"/>
        </w:rPr>
        <w:softHyphen/>
        <w:t>ном профессионализме, желании и готовности помочь.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Сегодня дошкольные учреждения, которые работают по таким программам, как "Из детства в отрочество", "Сообщество", приглаша</w:t>
      </w:r>
      <w:r w:rsidRPr="00112ADC">
        <w:rPr>
          <w:sz w:val="28"/>
          <w:szCs w:val="28"/>
        </w:rPr>
        <w:softHyphen/>
        <w:t>ют родителей в детский сад не только эпизодически, но и регулярно. Они стремятся не просто ознакомить родителей с тем, как живет ре</w:t>
      </w:r>
      <w:r w:rsidRPr="00112ADC">
        <w:rPr>
          <w:sz w:val="28"/>
          <w:szCs w:val="28"/>
        </w:rPr>
        <w:softHyphen/>
        <w:t>бенок в детском саду, но и вовлечь их в жизнь учреждения, сделать активными участниками педагогического процесса. Конечно, регуляр</w:t>
      </w:r>
      <w:r w:rsidRPr="00112ADC">
        <w:rPr>
          <w:sz w:val="28"/>
          <w:szCs w:val="28"/>
        </w:rPr>
        <w:softHyphen/>
        <w:t>ное присутствие родителей в группе предъявляет серьезные требова</w:t>
      </w:r>
      <w:r w:rsidRPr="00112ADC">
        <w:rPr>
          <w:sz w:val="28"/>
          <w:szCs w:val="28"/>
        </w:rPr>
        <w:softHyphen/>
        <w:t>ния к профессионализму воспитателя. Но результаты такого включе</w:t>
      </w:r>
      <w:r w:rsidRPr="00112ADC">
        <w:rPr>
          <w:sz w:val="28"/>
          <w:szCs w:val="28"/>
        </w:rPr>
        <w:softHyphen/>
        <w:t>ния родителей в жизнь детского сада, несомненно, высоки.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В настоящее время широкое распространение приобретают "Дни открытых дверей", в основе которых лежат современные принципы общения педагогов и родителей. Родители, а также другие близкие ребенку люди, наблюдая деятельность педагога и детей, могут сами участвовать в играх, занятиях и др.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"Дни открытых дверей" рекомендуется проводить 3—4 раза в год. Подготовку к ним лучше начинать заранее, задолго до назначенного срока. Важно продумать, что именно показать родителям, учесть воз</w:t>
      </w:r>
      <w:r w:rsidRPr="00112ADC">
        <w:rPr>
          <w:sz w:val="28"/>
          <w:szCs w:val="28"/>
        </w:rPr>
        <w:softHyphen/>
        <w:t>растные особенности детей и интересы самих родителей. Сегодня родители с большим вниманием относятся к вопросам обучения детей, поэтому во всех группах желательны показательные занятия. При этом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предварительно нужно сооб</w:t>
      </w:r>
      <w:r w:rsidRPr="00112ADC">
        <w:rPr>
          <w:sz w:val="28"/>
          <w:szCs w:val="28"/>
        </w:rPr>
        <w:softHyphen/>
        <w:t>щить родителям, на каком занятии они будут присутс</w:t>
      </w:r>
      <w:r w:rsidRPr="00112ADC">
        <w:rPr>
          <w:sz w:val="28"/>
          <w:szCs w:val="28"/>
        </w:rPr>
        <w:softHyphen/>
        <w:t>твовать, каковы его задачи, предложить обратить внима</w:t>
      </w:r>
      <w:r w:rsidRPr="00112ADC">
        <w:rPr>
          <w:sz w:val="28"/>
          <w:szCs w:val="28"/>
        </w:rPr>
        <w:softHyphen/>
        <w:t>ние на то, как действует пе</w:t>
      </w:r>
      <w:r w:rsidRPr="00112ADC">
        <w:rPr>
          <w:sz w:val="28"/>
          <w:szCs w:val="28"/>
        </w:rPr>
        <w:softHyphen/>
        <w:t>дагог, заинтересовывает де</w:t>
      </w:r>
      <w:r w:rsidRPr="00112ADC">
        <w:rPr>
          <w:sz w:val="28"/>
          <w:szCs w:val="28"/>
        </w:rPr>
        <w:softHyphen/>
        <w:t>тей, как помогает каждому ребенку проявить себя. Важ</w:t>
      </w:r>
      <w:r w:rsidRPr="00112ADC">
        <w:rPr>
          <w:sz w:val="28"/>
          <w:szCs w:val="28"/>
        </w:rPr>
        <w:softHyphen/>
        <w:t>но тактично предупредить родителей, чтобы они не одергивали детей, не делали им замечаний. Но есть и дру</w:t>
      </w:r>
      <w:r w:rsidRPr="00112ADC">
        <w:rPr>
          <w:sz w:val="28"/>
          <w:szCs w:val="28"/>
        </w:rPr>
        <w:softHyphen/>
        <w:t>гая возможность — сделать родителей полноценными участниками занятия, ко</w:t>
      </w:r>
      <w:r w:rsidRPr="00112ADC">
        <w:rPr>
          <w:sz w:val="28"/>
          <w:szCs w:val="28"/>
        </w:rPr>
        <w:softHyphen/>
        <w:t>торые вместе с детьми "со</w:t>
      </w:r>
      <w:r w:rsidRPr="00112ADC">
        <w:rPr>
          <w:sz w:val="28"/>
          <w:szCs w:val="28"/>
        </w:rPr>
        <w:softHyphen/>
        <w:t>вершают" новые открытия. Родители и дети могут зани</w:t>
      </w:r>
      <w:r w:rsidRPr="00112ADC">
        <w:rPr>
          <w:sz w:val="28"/>
          <w:szCs w:val="28"/>
        </w:rPr>
        <w:softHyphen/>
        <w:t>маться рисованием, ручным художественным трудом, со</w:t>
      </w:r>
      <w:r w:rsidRPr="00112ADC">
        <w:rPr>
          <w:sz w:val="28"/>
          <w:szCs w:val="28"/>
        </w:rPr>
        <w:softHyphen/>
        <w:t>ставлять рассказы по кар</w:t>
      </w:r>
      <w:r w:rsidRPr="00112ADC">
        <w:rPr>
          <w:sz w:val="28"/>
          <w:szCs w:val="28"/>
        </w:rPr>
        <w:softHyphen/>
        <w:t>тинам, придумывать сказки и делать многое другое.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Проводя изучение взаи</w:t>
      </w:r>
      <w:r w:rsidRPr="00112ADC">
        <w:rPr>
          <w:sz w:val="28"/>
          <w:szCs w:val="28"/>
        </w:rPr>
        <w:softHyphen/>
        <w:t>модействия ДОУ и семьи, мы выяснили, что дошколь</w:t>
      </w:r>
      <w:r w:rsidRPr="00112ADC">
        <w:rPr>
          <w:sz w:val="28"/>
          <w:szCs w:val="28"/>
        </w:rPr>
        <w:softHyphen/>
        <w:t xml:space="preserve">ные учреждения </w:t>
      </w:r>
      <w:proofErr w:type="gramStart"/>
      <w:r w:rsidRPr="00112ADC">
        <w:rPr>
          <w:sz w:val="28"/>
          <w:szCs w:val="28"/>
        </w:rPr>
        <w:t>г</w:t>
      </w:r>
      <w:proofErr w:type="gramEnd"/>
      <w:r w:rsidRPr="00112ADC">
        <w:rPr>
          <w:sz w:val="28"/>
          <w:szCs w:val="28"/>
        </w:rPr>
        <w:t>. Москвы уже несколько лет организуют "Недели открытых дверей". В течение недели (в любое время) родители могут прийти в детский сад и понаблюдать за педагогическим процессом, режимными моментами, общением ребенка со сверстниками, глубже проникнуть в его интересы и потребности. На все возникающие у родителей вопросы всегда готовы ответить квалифицированные педагоги и психологи. Такое "погружение" в жизнь дошкольного уч</w:t>
      </w:r>
      <w:r w:rsidRPr="00112ADC">
        <w:rPr>
          <w:sz w:val="28"/>
          <w:szCs w:val="28"/>
        </w:rPr>
        <w:softHyphen/>
        <w:t xml:space="preserve">реждения способно в большей </w:t>
      </w:r>
      <w:r w:rsidRPr="00112ADC">
        <w:rPr>
          <w:sz w:val="28"/>
          <w:szCs w:val="28"/>
        </w:rPr>
        <w:lastRenderedPageBreak/>
        <w:t>степени продемонстрировать родите</w:t>
      </w:r>
      <w:r w:rsidRPr="00112ADC">
        <w:rPr>
          <w:sz w:val="28"/>
          <w:szCs w:val="28"/>
        </w:rPr>
        <w:softHyphen/>
        <w:t xml:space="preserve">лям особенности воспитания и обучения детей в детском саду, иначе взглянуть на ребенка и собственные </w:t>
      </w:r>
      <w:proofErr w:type="gramStart"/>
      <w:r w:rsidRPr="00112ADC">
        <w:rPr>
          <w:sz w:val="28"/>
          <w:szCs w:val="28"/>
        </w:rPr>
        <w:t>методы</w:t>
      </w:r>
      <w:proofErr w:type="gramEnd"/>
      <w:r w:rsidRPr="00112ADC">
        <w:rPr>
          <w:sz w:val="28"/>
          <w:szCs w:val="28"/>
        </w:rPr>
        <w:t xml:space="preserve"> и приемы воспитания.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Некоторые дошкольные учреждения ежегодно проводят "озна</w:t>
      </w:r>
      <w:r w:rsidRPr="00112ADC">
        <w:rPr>
          <w:sz w:val="28"/>
          <w:szCs w:val="28"/>
        </w:rPr>
        <w:softHyphen/>
        <w:t>комительные" дни для семей, проживающих в близлежащем микро</w:t>
      </w:r>
      <w:r w:rsidRPr="00112ADC">
        <w:rPr>
          <w:sz w:val="28"/>
          <w:szCs w:val="28"/>
        </w:rPr>
        <w:softHyphen/>
        <w:t>районе. Педагоги рассылают молодым семьям (тем, чьи дети еще не посещают дошкольные учреждения или только еще должны родиться) приглашения. Для родителей устраивают экскурсии по детскому саду, встречи со специалистами, работающими в учреждении, демонстри</w:t>
      </w:r>
      <w:r w:rsidRPr="00112ADC">
        <w:rPr>
          <w:sz w:val="28"/>
          <w:szCs w:val="28"/>
        </w:rPr>
        <w:softHyphen/>
        <w:t>руют видео- и фотоматериалы, касающиеся жизни детей.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Возможности дошкольных учреждений за последнее время зна</w:t>
      </w:r>
      <w:r w:rsidRPr="00112ADC">
        <w:rPr>
          <w:sz w:val="28"/>
          <w:szCs w:val="28"/>
        </w:rPr>
        <w:softHyphen/>
        <w:t>чительно расширились. Родители теперь могут ознакомиться с жизнью детей в детском саду не только непосредственно, при посещении, но и с помощью разнообразных технических средств. Так, многие до</w:t>
      </w:r>
      <w:r w:rsidRPr="00112ADC">
        <w:rPr>
          <w:sz w:val="28"/>
          <w:szCs w:val="28"/>
        </w:rPr>
        <w:softHyphen/>
        <w:t>школьные учреждения делают фильмы из жизни группы, где стара</w:t>
      </w:r>
      <w:r w:rsidRPr="00112ADC">
        <w:rPr>
          <w:sz w:val="28"/>
          <w:szCs w:val="28"/>
        </w:rPr>
        <w:softHyphen/>
        <w:t>ются запечатлеть каждого ребенка, подчеркнуть особенности его по</w:t>
      </w:r>
      <w:r w:rsidRPr="00112ADC">
        <w:rPr>
          <w:sz w:val="28"/>
          <w:szCs w:val="28"/>
        </w:rPr>
        <w:softHyphen/>
        <w:t>ведения, отношений со сверстниками и взрослыми в группе. Такие фильмы пользуются популярностью у родителей. Многие из них от</w:t>
      </w:r>
      <w:r w:rsidRPr="00112ADC">
        <w:rPr>
          <w:sz w:val="28"/>
          <w:szCs w:val="28"/>
        </w:rPr>
        <w:softHyphen/>
        <w:t xml:space="preserve">мечают, что в связи с большой занятостью на работе у них не всегда есть возможность прийти в детский сад. А видеофильмы помогают получить информацию о жизни ребенка в ДОУ, его развитии. </w:t>
      </w:r>
      <w:proofErr w:type="gramStart"/>
      <w:r w:rsidRPr="00112ADC">
        <w:rPr>
          <w:sz w:val="28"/>
          <w:szCs w:val="28"/>
        </w:rPr>
        <w:t>Также педагоги используют записи своеобразных "интервью" с детьми на разные темы (например, "Как мы играем с друзьями", "Мои любимые занятия" и т. д.), съемку видеофрагментов различных видов деятель</w:t>
      </w:r>
      <w:r w:rsidRPr="00112ADC">
        <w:rPr>
          <w:sz w:val="28"/>
          <w:szCs w:val="28"/>
        </w:rPr>
        <w:softHyphen/>
        <w:t>ности (игры, занятий, труда), режимных моментов.</w:t>
      </w:r>
      <w:proofErr w:type="gramEnd"/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Интересной формой является организация разнообразных вы</w:t>
      </w:r>
      <w:r w:rsidRPr="00112ADC">
        <w:rPr>
          <w:sz w:val="28"/>
          <w:szCs w:val="28"/>
        </w:rPr>
        <w:softHyphen/>
        <w:t>ставок. Конечно, в каждой группе представлены уголки творчества детей, в которых регулярно размещаются детские работы, выполнен</w:t>
      </w:r>
      <w:r w:rsidRPr="00112ADC">
        <w:rPr>
          <w:sz w:val="28"/>
          <w:szCs w:val="28"/>
        </w:rPr>
        <w:softHyphen/>
        <w:t>ные на занятиях. Но возможна организация и других выставок. На них могут быть выставлены совместные работы педагога и детей, родите</w:t>
      </w:r>
      <w:r w:rsidRPr="00112ADC">
        <w:rPr>
          <w:sz w:val="28"/>
          <w:szCs w:val="28"/>
        </w:rPr>
        <w:softHyphen/>
        <w:t>лей и детей.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  <w:sectPr w:rsidR="00212A78" w:rsidRPr="00112ADC" w:rsidSect="00212A78">
          <w:pgSz w:w="16837" w:h="23810"/>
          <w:pgMar w:top="1134" w:right="1244" w:bottom="1134" w:left="1134" w:header="0" w:footer="3" w:gutter="0"/>
          <w:cols w:space="720"/>
          <w:noEndnote/>
          <w:docGrid w:linePitch="360"/>
        </w:sectPr>
      </w:pPr>
      <w:r w:rsidRPr="00112ADC">
        <w:rPr>
          <w:sz w:val="28"/>
          <w:szCs w:val="28"/>
        </w:rPr>
        <w:t>Сегодня постепенно в жизнь дошкольных учреждений входит проектный метод</w:t>
      </w:r>
      <w:proofErr w:type="gramStart"/>
      <w:r w:rsidRPr="00112ADC">
        <w:rPr>
          <w:sz w:val="28"/>
          <w:szCs w:val="28"/>
          <w:vertAlign w:val="superscript"/>
        </w:rPr>
        <w:t>1</w:t>
      </w:r>
      <w:proofErr w:type="gramEnd"/>
      <w:r w:rsidRPr="00112ADC">
        <w:rPr>
          <w:sz w:val="28"/>
          <w:szCs w:val="28"/>
        </w:rPr>
        <w:t>. Он заключается в совместной работе детей, роди</w:t>
      </w:r>
      <w:r w:rsidRPr="00112ADC">
        <w:rPr>
          <w:sz w:val="28"/>
          <w:szCs w:val="28"/>
        </w:rPr>
        <w:softHyphen/>
        <w:t xml:space="preserve">телей и педагогов над какой-то общей темой. В качестве иллюстрации приведем пример из опыта воспитателя Е.С. Поздняковой (ДОУ № 1948). </w:t>
      </w:r>
      <w:proofErr w:type="gramStart"/>
      <w:r w:rsidRPr="00112ADC">
        <w:rPr>
          <w:sz w:val="28"/>
          <w:szCs w:val="28"/>
        </w:rPr>
        <w:t>Ею совместно с детьми и родителями были реализованы такие проекты, как "Презентация ребенка" (создание семейных фотоальбо</w:t>
      </w:r>
      <w:r w:rsidRPr="00112ADC">
        <w:rPr>
          <w:sz w:val="28"/>
          <w:szCs w:val="28"/>
        </w:rPr>
        <w:softHyphen/>
        <w:t>мов), "Издательство книг" (рукописные книги делались всей семьей), "Любимая игрушка нашей семьи" (каждая семья представляла свою любимую игрушку) и др. Каждый проект завершался большой выстав</w:t>
      </w:r>
      <w:r w:rsidRPr="00112ADC">
        <w:rPr>
          <w:sz w:val="28"/>
          <w:szCs w:val="28"/>
        </w:rPr>
        <w:softHyphen/>
        <w:t>кой, которая приносила большое удовольствие и детям и родителям,</w:t>
      </w:r>
      <w:proofErr w:type="gramEnd"/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lastRenderedPageBreak/>
        <w:t>а также становилась стимулом для включения в совместную деятель</w:t>
      </w:r>
      <w:r w:rsidRPr="00112ADC">
        <w:rPr>
          <w:sz w:val="28"/>
          <w:szCs w:val="28"/>
        </w:rPr>
        <w:softHyphen/>
        <w:t>ность с детьми и педагогами для тех родителей, которые по какой-ли</w:t>
      </w:r>
      <w:r w:rsidRPr="00112ADC">
        <w:rPr>
          <w:sz w:val="28"/>
          <w:szCs w:val="28"/>
        </w:rPr>
        <w:softHyphen/>
        <w:t>бо причине не смогли сделать этого раньше.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Фотовыставки также направлены на то, чтобы ознакомить ро</w:t>
      </w:r>
      <w:r w:rsidRPr="00112ADC">
        <w:rPr>
          <w:sz w:val="28"/>
          <w:szCs w:val="28"/>
        </w:rPr>
        <w:softHyphen/>
        <w:t>дителей поближе с жизнью дошкольного учреждения, деятельнос</w:t>
      </w:r>
      <w:r w:rsidRPr="00112ADC">
        <w:rPr>
          <w:sz w:val="28"/>
          <w:szCs w:val="28"/>
        </w:rPr>
        <w:softHyphen/>
        <w:t>тью их детей. Обычно фотовыставки бывают тематическими, посвя</w:t>
      </w:r>
      <w:r w:rsidRPr="00112ADC">
        <w:rPr>
          <w:sz w:val="28"/>
          <w:szCs w:val="28"/>
        </w:rPr>
        <w:softHyphen/>
        <w:t>щенными какому-то интересному событию из жизни группы: празд</w:t>
      </w:r>
      <w:r w:rsidRPr="00112ADC">
        <w:rPr>
          <w:sz w:val="28"/>
          <w:szCs w:val="28"/>
        </w:rPr>
        <w:softHyphen/>
        <w:t>нику, увлекательному досугу, экскурсии. Иногда они отражают обычную, ежедневную жизнь детей в группе. Фотографии детей всегда привлекают внимание родителей. Но при этом важно, чтобы выставка носила не просто "развлекательный" характер, но и спо</w:t>
      </w:r>
      <w:r w:rsidRPr="00112ADC">
        <w:rPr>
          <w:sz w:val="28"/>
          <w:szCs w:val="28"/>
        </w:rPr>
        <w:softHyphen/>
        <w:t>собствовала педагогическому просвещению родителей. В 1986 г. Р.С. Буре был подготовлен комплект открыток в помощь педагогам детских садов. В нем возможные варианты фотографий из жизни детей сопровождались небольшим стихотворением и краткой инфор</w:t>
      </w:r>
      <w:r w:rsidRPr="00112ADC">
        <w:rPr>
          <w:sz w:val="28"/>
          <w:szCs w:val="28"/>
        </w:rPr>
        <w:softHyphen/>
        <w:t>мацией для родителей. Эта информация позволяла им увидеть целе</w:t>
      </w:r>
      <w:r w:rsidRPr="00112ADC">
        <w:rPr>
          <w:sz w:val="28"/>
          <w:szCs w:val="28"/>
        </w:rPr>
        <w:softHyphen/>
        <w:t>сообразность того или иного вида деятельности и подсказывала, как его развить в условиях семьи. А стихотворение помогало заинтере</w:t>
      </w:r>
      <w:r w:rsidRPr="00112ADC">
        <w:rPr>
          <w:sz w:val="28"/>
          <w:szCs w:val="28"/>
        </w:rPr>
        <w:softHyphen/>
        <w:t>совать малыша этой деятельностью. Именно такой подход наиболее целесообразен.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Ознакомлению родителей с особенностями работы дошкольного учреждения способствуют информационные проспекты, в которых кратко представлен материал, демонстрирующий специфику учреж</w:t>
      </w:r>
      <w:r w:rsidRPr="00112ADC">
        <w:rPr>
          <w:sz w:val="28"/>
          <w:szCs w:val="28"/>
        </w:rPr>
        <w:softHyphen/>
        <w:t>дения, его отличия от других, указано, какие специалисты работают с детьми, какие дополнительные услуги оказываются, приведена ин</w:t>
      </w:r>
      <w:r w:rsidRPr="00112ADC">
        <w:rPr>
          <w:sz w:val="28"/>
          <w:szCs w:val="28"/>
        </w:rPr>
        <w:softHyphen/>
        <w:t>формация о режиме учреждения (приложение). Весь текстовый мате</w:t>
      </w:r>
      <w:r w:rsidRPr="00112ADC">
        <w:rPr>
          <w:sz w:val="28"/>
          <w:szCs w:val="28"/>
        </w:rPr>
        <w:softHyphen/>
        <w:t>риал сопровождается рисунками, фотографиями. Небольшие по объ</w:t>
      </w:r>
      <w:r w:rsidRPr="00112ADC">
        <w:rPr>
          <w:sz w:val="28"/>
          <w:szCs w:val="28"/>
        </w:rPr>
        <w:softHyphen/>
        <w:t>ему, красочные "визитки" помогают сформировать у родителей пер</w:t>
      </w:r>
      <w:r w:rsidRPr="00112ADC">
        <w:rPr>
          <w:sz w:val="28"/>
          <w:szCs w:val="28"/>
        </w:rPr>
        <w:softHyphen/>
        <w:t>воначальные представления об учреждении, продемонстрировать заинтересованность коллектива в развитии и воспитании детей, стрем</w:t>
      </w:r>
      <w:r w:rsidRPr="00112ADC">
        <w:rPr>
          <w:sz w:val="28"/>
          <w:szCs w:val="28"/>
        </w:rPr>
        <w:softHyphen/>
        <w:t xml:space="preserve">ление к сотрудничеству с </w:t>
      </w:r>
      <w:r w:rsidRPr="00112ADC">
        <w:rPr>
          <w:sz w:val="28"/>
          <w:szCs w:val="28"/>
        </w:rPr>
        <w:lastRenderedPageBreak/>
        <w:t>родителями. Таким образом, использование педагогами наглядно-ознакомительных форм играет существенную роль в реализации принципа открытости дошкольного учреждения и предоставлении родителям практической помощи в получении пе</w:t>
      </w:r>
      <w:r w:rsidRPr="00112ADC">
        <w:rPr>
          <w:sz w:val="28"/>
          <w:szCs w:val="28"/>
        </w:rPr>
        <w:softHyphen/>
        <w:t>дагогических знаний.</w:t>
      </w:r>
    </w:p>
    <w:p w:rsidR="00212A78" w:rsidRPr="00112ADC" w:rsidRDefault="00212A78" w:rsidP="00212A78">
      <w:pPr>
        <w:pStyle w:val="20"/>
        <w:keepNext/>
        <w:keepLines/>
        <w:shd w:val="clear" w:color="auto" w:fill="auto"/>
        <w:spacing w:before="0" w:after="0" w:line="36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12ADC">
        <w:rPr>
          <w:rFonts w:ascii="Times New Roman" w:hAnsi="Times New Roman" w:cs="Times New Roman"/>
          <w:sz w:val="28"/>
          <w:szCs w:val="28"/>
        </w:rPr>
        <w:t>Информационно-просветительские формы</w:t>
      </w:r>
      <w:bookmarkEnd w:id="2"/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Задачи знакомства родителей с возрастными и психологическими особенностями детей дошкольного возраста, методами и приемами воспитания в большей степени реализуются группой информационно- просветительских форм.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Традиционным является оформление в группах информационных стендов. На таких стендах представлены разнообразные сведения: антропометрические данные детей, режим дня, расписание занятий в группе, объявления. Один из разделов стенда посвящается информа</w:t>
      </w:r>
      <w:r w:rsidRPr="00112ADC">
        <w:rPr>
          <w:sz w:val="28"/>
          <w:szCs w:val="28"/>
        </w:rPr>
        <w:softHyphen/>
        <w:t>ции о программном содержании занятий, о том, что усвоено с детьми по программе за определенный период, возможны перечни рекомен</w:t>
      </w:r>
      <w:r w:rsidRPr="00112ADC">
        <w:rPr>
          <w:sz w:val="28"/>
          <w:szCs w:val="28"/>
        </w:rPr>
        <w:softHyphen/>
        <w:t>дуемых книг, игр для детей. Другой раздел специалисты советуют от</w:t>
      </w:r>
      <w:r w:rsidRPr="00112ADC">
        <w:rPr>
          <w:sz w:val="28"/>
          <w:szCs w:val="28"/>
        </w:rPr>
        <w:softHyphen/>
        <w:t>вести лучшему опыту семейного воспитания, педагогическим рекомен</w:t>
      </w:r>
      <w:r w:rsidRPr="00112ADC">
        <w:rPr>
          <w:sz w:val="28"/>
          <w:szCs w:val="28"/>
        </w:rPr>
        <w:softHyphen/>
        <w:t>дациям. Основные требования к оформлению информационных стен</w:t>
      </w:r>
      <w:r w:rsidRPr="00112ADC">
        <w:rPr>
          <w:sz w:val="28"/>
          <w:szCs w:val="28"/>
        </w:rPr>
        <w:softHyphen/>
        <w:t xml:space="preserve">дов: актуальность материалов, эстетичность, постоянная </w:t>
      </w:r>
      <w:proofErr w:type="spellStart"/>
      <w:r w:rsidRPr="00112ADC">
        <w:rPr>
          <w:sz w:val="28"/>
          <w:szCs w:val="28"/>
        </w:rPr>
        <w:t>обновляемость</w:t>
      </w:r>
      <w:proofErr w:type="spellEnd"/>
      <w:r w:rsidRPr="00112ADC">
        <w:rPr>
          <w:sz w:val="28"/>
          <w:szCs w:val="28"/>
        </w:rPr>
        <w:t xml:space="preserve"> материалов (не реже 1 раза в месяц).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 xml:space="preserve">Папки-передвижки призваны более подробно </w:t>
      </w:r>
      <w:proofErr w:type="gramStart"/>
      <w:r w:rsidRPr="00112ADC">
        <w:rPr>
          <w:sz w:val="28"/>
          <w:szCs w:val="28"/>
        </w:rPr>
        <w:t>ознакомить</w:t>
      </w:r>
      <w:proofErr w:type="gramEnd"/>
      <w:r w:rsidRPr="00112ADC">
        <w:rPr>
          <w:sz w:val="28"/>
          <w:szCs w:val="28"/>
        </w:rPr>
        <w:t xml:space="preserve"> роди</w:t>
      </w:r>
      <w:r w:rsidRPr="00112ADC">
        <w:rPr>
          <w:sz w:val="28"/>
          <w:szCs w:val="28"/>
        </w:rPr>
        <w:softHyphen/>
        <w:t xml:space="preserve">телей с теми или иными вопросами воспитания. Их название связано с тем, что весь материал папки может передаваться во временное пользование родителям домой. В спокойной обстановке они могут изучить содержимое папки и затем вернуть ее в детский сад. После этого рекомендуется провести с ними беседу, выяснить их мнение о </w:t>
      </w:r>
      <w:proofErr w:type="gramStart"/>
      <w:r w:rsidRPr="00112ADC">
        <w:rPr>
          <w:sz w:val="28"/>
          <w:szCs w:val="28"/>
        </w:rPr>
        <w:t>прочитанном</w:t>
      </w:r>
      <w:proofErr w:type="gramEnd"/>
      <w:r w:rsidRPr="00112ADC">
        <w:rPr>
          <w:sz w:val="28"/>
          <w:szCs w:val="28"/>
        </w:rPr>
        <w:t>: что заинтересовало, что еще они хотели бы узнать, какой материал, с их точки зрения, необходимо добавить в папку. В содержимое папки включаются памятки родителям, вырезки из га</w:t>
      </w:r>
      <w:r w:rsidRPr="00112ADC">
        <w:rPr>
          <w:sz w:val="28"/>
          <w:szCs w:val="28"/>
        </w:rPr>
        <w:softHyphen/>
        <w:t>зет и журналов, материалы о возрастных и индивидуальных особен</w:t>
      </w:r>
      <w:r w:rsidRPr="00112ADC">
        <w:rPr>
          <w:sz w:val="28"/>
          <w:szCs w:val="28"/>
        </w:rPr>
        <w:softHyphen/>
        <w:t>ностях детей и др. Папки могут формироваться по тематическому или возрастному принципу.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Некоторые дошкольные учреждения организуют выпуск мини- газет, которые имеют разный объем, тираж, отличаются стилем подачи информации, тематикой. Обычно это газета небольшого формата, ко</w:t>
      </w:r>
      <w:r w:rsidRPr="00112ADC">
        <w:rPr>
          <w:sz w:val="28"/>
          <w:szCs w:val="28"/>
        </w:rPr>
        <w:softHyphen/>
        <w:t>торая содержит объявления из жизни ДОУ (благодарности родителям за помощь, анонсы конкурсов, консультаций и др.), а также информа</w:t>
      </w:r>
      <w:r w:rsidRPr="00112ADC">
        <w:rPr>
          <w:sz w:val="28"/>
          <w:szCs w:val="28"/>
        </w:rPr>
        <w:softHyphen/>
        <w:t>цию по проблемам дошкольной педагогики и психологии. Размножен</w:t>
      </w:r>
      <w:r w:rsidRPr="00112ADC">
        <w:rPr>
          <w:sz w:val="28"/>
          <w:szCs w:val="28"/>
        </w:rPr>
        <w:softHyphen/>
        <w:t>ная на копировальной технике, она регулярно за номинальную плату продается родителям. Имеются газеты, которые содержат значительно больший объем информации за счет рубрик "Из семейного опыта", "Творчество наших детей", "Советы педагогов и психологов".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Многие учреждения стремятся помочь родителям ориентировать</w:t>
      </w:r>
      <w:r w:rsidRPr="00112ADC">
        <w:rPr>
          <w:sz w:val="28"/>
          <w:szCs w:val="28"/>
        </w:rPr>
        <w:softHyphen/>
        <w:t>ся в мире педагогической литературы, для чего организуют выставки новых книг по вопросам воспитания детей, а также детских книг, ко</w:t>
      </w:r>
      <w:r w:rsidRPr="00112ADC">
        <w:rPr>
          <w:sz w:val="28"/>
          <w:szCs w:val="28"/>
        </w:rPr>
        <w:softHyphen/>
        <w:t>торые родители могут читать вместе с ребенком. Некоторые дошколь</w:t>
      </w:r>
      <w:r w:rsidRPr="00112ADC">
        <w:rPr>
          <w:sz w:val="28"/>
          <w:szCs w:val="28"/>
        </w:rPr>
        <w:softHyphen/>
        <w:t>ные учреждения практикуют организацию мини-библиотек для детей и их родителей. По вечерам один из педагогов осуществляет консуль</w:t>
      </w:r>
      <w:r w:rsidRPr="00112ADC">
        <w:rPr>
          <w:sz w:val="28"/>
          <w:szCs w:val="28"/>
        </w:rPr>
        <w:softHyphen/>
        <w:t>тирование родителей, помогает им в подборе книг.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Таким образом, использование педагогами наглядно-информаци</w:t>
      </w:r>
      <w:r w:rsidRPr="00112ADC">
        <w:rPr>
          <w:sz w:val="28"/>
          <w:szCs w:val="28"/>
        </w:rPr>
        <w:softHyphen/>
        <w:t>онных форм общения играет важную роль в формировании педагоги</w:t>
      </w:r>
      <w:r w:rsidRPr="00112ADC">
        <w:rPr>
          <w:sz w:val="28"/>
          <w:szCs w:val="28"/>
        </w:rPr>
        <w:softHyphen/>
        <w:t>ческой культуры родителей, способствуя возникновению и развитию у них интереса к особенностям воспитания детей в дошкольном уч</w:t>
      </w:r>
      <w:r w:rsidRPr="00112ADC">
        <w:rPr>
          <w:sz w:val="28"/>
          <w:szCs w:val="28"/>
        </w:rPr>
        <w:softHyphen/>
        <w:t>реждении, изучению психологической и педагогической литературы, обогащая их знания.</w:t>
      </w:r>
    </w:p>
    <w:p w:rsidR="00212A78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112ADC">
        <w:rPr>
          <w:sz w:val="28"/>
          <w:szCs w:val="28"/>
        </w:rPr>
        <w:t>При этом существует опасность подменить наглядностью живое непосредственное общение педагогов с родителями воспитанников, уйти от диалога к монологу. Ведь именно общение способно помочь педагогам и родителям лучше понять друг друга, объединить усилия, прийти к общей взаимодополняющей позиции в воспитании ребенка. Поэтому наглядно-информационные формы организации общения являются только естественным дополнением диалога двух партне</w:t>
      </w:r>
      <w:r w:rsidRPr="00112ADC">
        <w:rPr>
          <w:sz w:val="28"/>
          <w:szCs w:val="28"/>
        </w:rPr>
        <w:softHyphen/>
        <w:t>ров — педагогов и родителей, а не основным способом их общения.</w:t>
      </w:r>
    </w:p>
    <w:p w:rsidR="00212A78" w:rsidRDefault="00212A78" w:rsidP="00212A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A78" w:rsidRDefault="00212A78" w:rsidP="00212A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A78" w:rsidRDefault="00212A78" w:rsidP="00212A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A78" w:rsidRPr="00F9045D" w:rsidRDefault="00212A78" w:rsidP="00212A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9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212A78" w:rsidRPr="00C2490A" w:rsidRDefault="00212A78" w:rsidP="00212A7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>Елисеева, Т. П. Детский сад и семья: современные формы взаимодействия [Текст] / Т. П. Елисеева. – Мн.</w:t>
      </w:r>
      <w:proofErr w:type="gramStart"/>
      <w:r w:rsidRPr="00C249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490A">
        <w:rPr>
          <w:rFonts w:ascii="Times New Roman" w:hAnsi="Times New Roman" w:cs="Times New Roman"/>
          <w:sz w:val="28"/>
          <w:szCs w:val="28"/>
        </w:rPr>
        <w:t xml:space="preserve"> Лексис, 2007. – 68с.</w:t>
      </w:r>
    </w:p>
    <w:p w:rsidR="00212A78" w:rsidRPr="00C2490A" w:rsidRDefault="00212A78" w:rsidP="00212A7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0A">
        <w:rPr>
          <w:rFonts w:ascii="Times New Roman" w:hAnsi="Times New Roman" w:cs="Times New Roman"/>
          <w:sz w:val="28"/>
          <w:szCs w:val="28"/>
        </w:rPr>
        <w:t xml:space="preserve">Давыдова, О. И. </w:t>
      </w:r>
      <w:proofErr w:type="spellStart"/>
      <w:r w:rsidRPr="00C2490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2490A">
        <w:rPr>
          <w:rFonts w:ascii="Times New Roman" w:hAnsi="Times New Roman" w:cs="Times New Roman"/>
          <w:sz w:val="28"/>
          <w:szCs w:val="28"/>
        </w:rPr>
        <w:t xml:space="preserve"> подход в работе дошкольного образовательного учреждения с родителям</w:t>
      </w:r>
      <w:proofErr w:type="gramStart"/>
      <w:r w:rsidRPr="00C2490A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C2490A">
        <w:rPr>
          <w:rFonts w:ascii="Times New Roman" w:hAnsi="Times New Roman" w:cs="Times New Roman"/>
          <w:sz w:val="28"/>
          <w:szCs w:val="28"/>
        </w:rPr>
        <w:t>Текст] / О. И. Давыдова. – СПб</w:t>
      </w:r>
      <w:proofErr w:type="gramStart"/>
      <w:r w:rsidRPr="00C2490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2490A">
        <w:rPr>
          <w:rFonts w:ascii="Times New Roman" w:hAnsi="Times New Roman" w:cs="Times New Roman"/>
          <w:sz w:val="28"/>
          <w:szCs w:val="28"/>
        </w:rPr>
        <w:t>ООО «ИЗДАТЕЛЬСТВО ДЕТСТВО ПРЕСС», 2013. – 128с.</w:t>
      </w:r>
    </w:p>
    <w:p w:rsidR="00212A78" w:rsidRPr="00112ADC" w:rsidRDefault="00212A78" w:rsidP="00212A78">
      <w:pPr>
        <w:pStyle w:val="11"/>
        <w:shd w:val="clear" w:color="auto" w:fill="auto"/>
        <w:spacing w:after="0" w:line="360" w:lineRule="auto"/>
        <w:ind w:firstLine="851"/>
        <w:rPr>
          <w:sz w:val="28"/>
          <w:szCs w:val="28"/>
        </w:rPr>
      </w:pPr>
    </w:p>
    <w:p w:rsidR="00000000" w:rsidRDefault="00212A78"/>
    <w:sectPr w:rsidR="00000000" w:rsidSect="00F9045D">
      <w:type w:val="continuous"/>
      <w:pgSz w:w="16837" w:h="23810"/>
      <w:pgMar w:top="1134" w:right="124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CDC"/>
    <w:multiLevelType w:val="multilevel"/>
    <w:tmpl w:val="2042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A78"/>
    <w:rsid w:val="0021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12A78"/>
    <w:rPr>
      <w:rFonts w:ascii="Century Gothic" w:eastAsia="Century Gothic" w:hAnsi="Century Gothic" w:cs="Century Gothic"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12A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12A78"/>
    <w:rPr>
      <w:b/>
      <w:bCs/>
    </w:rPr>
  </w:style>
  <w:style w:type="character" w:customStyle="1" w:styleId="2">
    <w:name w:val="Заголовок №2_"/>
    <w:basedOn w:val="a0"/>
    <w:link w:val="20"/>
    <w:rsid w:val="00212A78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">
    <w:name w:val="Заголовок №1"/>
    <w:basedOn w:val="a"/>
    <w:link w:val="1"/>
    <w:rsid w:val="00212A78"/>
    <w:pPr>
      <w:shd w:val="clear" w:color="auto" w:fill="FFFFFF"/>
      <w:spacing w:before="300" w:after="0" w:line="384" w:lineRule="exact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11">
    <w:name w:val="Основной текст1"/>
    <w:basedOn w:val="a"/>
    <w:link w:val="a3"/>
    <w:rsid w:val="00212A78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212A78"/>
    <w:pPr>
      <w:shd w:val="clear" w:color="auto" w:fill="FFFFFF"/>
      <w:spacing w:before="240" w:after="240" w:line="0" w:lineRule="atLeast"/>
      <w:jc w:val="both"/>
      <w:outlineLvl w:val="1"/>
    </w:pPr>
    <w:rPr>
      <w:rFonts w:ascii="Century Gothic" w:eastAsia="Century Gothic" w:hAnsi="Century Gothic" w:cs="Century Gothic"/>
    </w:rPr>
  </w:style>
  <w:style w:type="paragraph" w:styleId="a5">
    <w:name w:val="Normal (Web)"/>
    <w:basedOn w:val="a"/>
    <w:uiPriority w:val="99"/>
    <w:semiHidden/>
    <w:unhideWhenUsed/>
    <w:rsid w:val="0021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2A78"/>
    <w:rPr>
      <w:b/>
      <w:bCs/>
    </w:rPr>
  </w:style>
  <w:style w:type="character" w:styleId="a7">
    <w:name w:val="Emphasis"/>
    <w:basedOn w:val="a0"/>
    <w:uiPriority w:val="20"/>
    <w:qFormat/>
    <w:rsid w:val="00212A78"/>
    <w:rPr>
      <w:i/>
      <w:iCs/>
    </w:rPr>
  </w:style>
  <w:style w:type="paragraph" w:styleId="a8">
    <w:name w:val="List Paragraph"/>
    <w:basedOn w:val="a"/>
    <w:uiPriority w:val="34"/>
    <w:qFormat/>
    <w:rsid w:val="00212A7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2020-03-09T12:59:00Z</dcterms:created>
  <dcterms:modified xsi:type="dcterms:W3CDTF">2020-03-09T13:00:00Z</dcterms:modified>
</cp:coreProperties>
</file>