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E" w:rsidRDefault="0059536E" w:rsidP="0059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59536E" w:rsidRDefault="0059536E" w:rsidP="0059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59536E" w:rsidRPr="009B0278" w:rsidRDefault="0059536E" w:rsidP="005953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B70CD" w:rsidRPr="009B0278" w:rsidRDefault="005B70CD" w:rsidP="005B70C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B70CD" w:rsidRPr="009B0278" w:rsidRDefault="005B70CD" w:rsidP="005B70C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B70CD" w:rsidRPr="009B0278" w:rsidRDefault="005B70CD" w:rsidP="005B70C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>Конспект непосредственной образовательной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деятельности по речевому развитию для детей старшей группы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</w:rPr>
        <w:t xml:space="preserve"> .</w:t>
      </w:r>
      <w:proofErr w:type="gramEnd"/>
    </w:p>
    <w:p w:rsidR="005B70CD" w:rsidRPr="009B0278" w:rsidRDefault="005B70CD" w:rsidP="005B70C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Тема: «Поговорим по телефону</w:t>
      </w:r>
      <w:r w:rsidRPr="009B0278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</w:rPr>
        <w:t>»</w:t>
      </w: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</w:p>
    <w:p w:rsidR="005B70CD" w:rsidRPr="009B0278" w:rsidRDefault="005B70CD" w:rsidP="005B70CD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:</w:t>
      </w:r>
    </w:p>
    <w:p w:rsidR="005B70CD" w:rsidRPr="009B0278" w:rsidRDefault="005B70CD" w:rsidP="005B70CD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 w:rsidRPr="009B0278"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воспитатель</w:t>
      </w:r>
    </w:p>
    <w:p w:rsidR="005B70CD" w:rsidRPr="009B0278" w:rsidRDefault="005B70CD" w:rsidP="005B70CD">
      <w:pPr>
        <w:pStyle w:val="a3"/>
        <w:jc w:val="right"/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bdr w:val="none" w:sz="0" w:space="0" w:color="auto" w:frame="1"/>
        </w:rPr>
        <w:t>Петрова Н.А</w:t>
      </w:r>
      <w:bookmarkStart w:id="0" w:name="_GoBack"/>
      <w:bookmarkEnd w:id="0"/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B70CD" w:rsidRPr="009B0278" w:rsidRDefault="005B70CD" w:rsidP="005B70C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B70CD" w:rsidRPr="0037653A" w:rsidRDefault="005B70CD" w:rsidP="0037653A">
      <w:pPr>
        <w:tabs>
          <w:tab w:val="left" w:pos="708"/>
          <w:tab w:val="left" w:pos="1416"/>
          <w:tab w:val="left" w:pos="2124"/>
          <w:tab w:val="left" w:pos="2832"/>
          <w:tab w:val="left" w:pos="3492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2020г</w:t>
      </w:r>
    </w:p>
    <w:p w:rsidR="005B70CD" w:rsidRPr="00154891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Область: Речевое развитие.</w:t>
      </w:r>
    </w:p>
    <w:p w:rsidR="005B70CD" w:rsidRPr="00154891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 Совершенствование диалогической речи.</w:t>
      </w:r>
    </w:p>
    <w:p w:rsidR="005B70CD" w:rsidRPr="00154891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Задачи: </w:t>
      </w:r>
    </w:p>
    <w:p w:rsidR="005B70CD" w:rsidRPr="008F440B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1. Образовательные </w:t>
      </w:r>
      <w:proofErr w:type="gramStart"/>
      <w:r w:rsidRPr="00154891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8F44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F440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умение поддерживать беседу; поощрять попытку высказывать свою точку зрения</w:t>
      </w:r>
    </w:p>
    <w:p w:rsidR="005B70CD" w:rsidRPr="00154891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2. Развивающие </w:t>
      </w:r>
      <w:proofErr w:type="gramStart"/>
      <w:r w:rsidRPr="00154891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</w:rPr>
        <w:t>Р</w:t>
      </w:r>
      <w:proofErr w:type="gramEnd"/>
      <w:r w:rsidRPr="00154891">
        <w:rPr>
          <w:rFonts w:ascii="Times New Roman" w:eastAsia="Times New Roman" w:hAnsi="Times New Roman" w:cs="Times New Roman"/>
          <w:color w:val="000000"/>
          <w:sz w:val="26"/>
        </w:rPr>
        <w:t>азвивать внимание.</w:t>
      </w:r>
    </w:p>
    <w:p w:rsidR="005B70CD" w:rsidRPr="00154891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sz w:val="27"/>
          <w:szCs w:val="27"/>
        </w:rPr>
        <w:t xml:space="preserve">3. Воспитательные: </w:t>
      </w:r>
      <w:r w:rsidRPr="00055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15489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умение вежливо общаться по телефону.</w:t>
      </w:r>
    </w:p>
    <w:p w:rsidR="005B70CD" w:rsidRPr="00154891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891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Оборудование/ материалы/ инвентарь:</w:t>
      </w:r>
    </w:p>
    <w:p w:rsidR="005B70CD" w:rsidRPr="00154891" w:rsidRDefault="005B70CD" w:rsidP="005B70C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489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Оборудование</w:t>
      </w:r>
      <w:proofErr w:type="gramStart"/>
      <w:r w:rsidRPr="00154891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  <w:r w:rsidRPr="008F440B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 w:rsidRPr="008F440B">
        <w:rPr>
          <w:rFonts w:ascii="Times New Roman" w:eastAsia="Times New Roman" w:hAnsi="Times New Roman" w:cs="Times New Roman"/>
          <w:color w:val="111111"/>
          <w:sz w:val="28"/>
          <w:szCs w:val="28"/>
        </w:rPr>
        <w:t>етыре</w:t>
      </w:r>
      <w:proofErr w:type="spellEnd"/>
      <w:r w:rsidRPr="008F44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</w:t>
      </w:r>
      <w:r w:rsidRPr="00154891">
        <w:rPr>
          <w:rFonts w:ascii="Times New Roman" w:eastAsia="Times New Roman" w:hAnsi="Times New Roman" w:cs="Times New Roman"/>
          <w:color w:val="111111"/>
          <w:sz w:val="27"/>
          <w:szCs w:val="27"/>
        </w:rPr>
        <w:t>елефона, карточки с темами.</w:t>
      </w:r>
    </w:p>
    <w:p w:rsidR="005B70CD" w:rsidRPr="00154891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3" w:type="dxa"/>
        <w:tblCellSpacing w:w="0" w:type="dxa"/>
        <w:tblInd w:w="-5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1"/>
        <w:gridCol w:w="1013"/>
        <w:gridCol w:w="4821"/>
        <w:gridCol w:w="1928"/>
      </w:tblGrid>
      <w:tr w:rsidR="005B70CD" w:rsidRPr="00154891" w:rsidTr="00E060BF">
        <w:trPr>
          <w:tblCellSpacing w:w="0" w:type="dxa"/>
        </w:trPr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Структурные этапы образовательной деятельности</w:t>
            </w:r>
          </w:p>
        </w:tc>
        <w:tc>
          <w:tcPr>
            <w:tcW w:w="1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4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Содержание взаимодействия воспитателя с детьми</w:t>
            </w: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Примечание</w:t>
            </w:r>
          </w:p>
        </w:tc>
      </w:tr>
      <w:tr w:rsidR="005B70CD" w:rsidRPr="00154891" w:rsidTr="00E060BF">
        <w:trPr>
          <w:tblCellSpacing w:w="0" w:type="dxa"/>
        </w:trPr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1. </w:t>
            </w: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 деятельности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Мотивация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Организация детей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3.Определение цели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4.Определение </w:t>
            </w:r>
            <w:proofErr w:type="spellStart"/>
            <w:r w:rsidRPr="00154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необходимых</w:t>
            </w:r>
            <w:r w:rsidRPr="0015489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действий</w:t>
            </w:r>
            <w:proofErr w:type="spellEnd"/>
          </w:p>
        </w:tc>
        <w:tc>
          <w:tcPr>
            <w:tcW w:w="1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sz w:val="27"/>
                <w:szCs w:val="27"/>
              </w:rPr>
              <w:t>3мин</w:t>
            </w:r>
          </w:p>
        </w:tc>
        <w:tc>
          <w:tcPr>
            <w:tcW w:w="4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-Ребята сегодня к нам в группу пришло письмо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.(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показываю письмо)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-Давайте прочтем его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(чтение письма)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«Здравствуйте ребята! Пишет вам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Миша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spellEnd"/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меня есть друг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который живет в соседнем доме. И разговаривать мы с ним можем только по телефону, но вот беда как бы мы с ним не хотели поговорить, разговор у нас не получается. Мы никак не можем понять друг друга. Ребята я бы хотел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что бы вы помогли мне разо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браться в чем причина нашего непонимания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-Ну, что ребята поможем Николаю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разобраться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 чем причина?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-А для того, что бы нам в этом разобраться я вам прочитаю отрывок из рассказа Н. Носова «Телефон»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(Чтение отрывка рассказа)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Дети сидят на стульчиках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стульчиках.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0CD" w:rsidRPr="00154891" w:rsidTr="00E060BF">
        <w:trPr>
          <w:trHeight w:val="2070"/>
          <w:tblCellSpacing w:w="0" w:type="dxa"/>
        </w:trPr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2. Исполнительский этап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фрагмента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Pr="0028643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286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70CD" w:rsidRPr="0028643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E3170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19мин</w:t>
            </w:r>
          </w:p>
        </w:tc>
        <w:tc>
          <w:tcPr>
            <w:tcW w:w="4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Мишкой купили замечательную игрушку - телефон. Пришли из магазина домой с коробкой. Один телефон у меня поставили, другой - у Мишки. И соединили их через окно проводами.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Ну, - говорит Мишка, - будем разговаривать. Беги наверх и слушай.</w:t>
            </w:r>
          </w:p>
          <w:p w:rsidR="005B70CD" w:rsidRPr="00154891" w:rsidRDefault="005B70CD" w:rsidP="00E060B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побежал к себе, взял трубку и слушаю, а трубка уже кричит Мишкиным голосом: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Алло! Алло!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 кричу: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Алло!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Ты слышишь что-нибудь? - кричит Мишка.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Слышу. А ты?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Слышу. Вот здорово! Ты хорошо слышишь?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Хорошо. А ты?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 хорошо! Ха-ха-ха! Слышишь, как смеюсь?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Слышу.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Послушай, я сейчас к тебе приду.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прибежал ко мне, и мы стали обниматься от радости.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Хорошо, что купили телефон! Правда? говорит Мишка.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Конечно, — говорю, — хорошо...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вот какие разговоры стали вести мальчики: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Алло!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Алло!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 разговаривать?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Давай, - говорю. - А о чем разговаривать?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Ну, о чем... о чем-нибудь...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Чего же ты не разговариваешь?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ты почему не разговариваешь?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 я не знаю, о чем разговаривать, - говорит Мишка.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Это всегда так бывает: когда надо разговаривать, так ты не знаешь, о чем разговаривать, а когда не надо 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разговаривать, так ты разговариваешь и разговариваешь...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 вот что: подумаем, а когда придумаем, тогда позвоним.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Ладно.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повесил трубку и стал думать. Вдруг звонок. Я взял трубку.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Ну, придумал? - спрашивает Мишка.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 еще, не придумал.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Зачем же ты звонишь, раз не придумал?</w:t>
            </w:r>
          </w:p>
          <w:p w:rsidR="005B70CD" w:rsidRPr="001E3170" w:rsidRDefault="005B70CD" w:rsidP="00E060BF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я думал, что ты придумал.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сам бы тогда позвонил.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 думал, что ты не догадаешься.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ладно, до свидания!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свидания!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-Как вы думаете правильно ли разговаривали друзья по телефону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ответы детей: нет)</w:t>
            </w:r>
          </w:p>
          <w:p w:rsidR="005B70CD" w:rsidRPr="00293A39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-Почему вы так </w:t>
            </w:r>
            <w:proofErr w:type="spell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думаете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  <w:r w:rsidRPr="0029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29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акие</w:t>
            </w:r>
            <w:proofErr w:type="spellEnd"/>
            <w:r w:rsidRPr="0029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ошибки совершали мальчики?</w:t>
            </w:r>
          </w:p>
          <w:p w:rsidR="005B70CD" w:rsidRPr="00976700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(ответы детей: потому что они перебивали друг друга)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-А вы знаете правила разговора по телефону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ответы детей: да, нет)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-Давайте вмести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будем их проговаривать и при этом схематично изображать на доске.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( Проговариваем 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схематично изображаю их на доске)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Когда зазвенел телефон и вы взяли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трубку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то нужно сначала поздороваться.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Вежливо спросить: как ваши дела?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Выслушать ответ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конца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не перебивая.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Вопросы должны быть четкими.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конце разговора нужно попрощаться.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Pr="00286431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-Ребята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маленько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отдохнем. </w:t>
            </w:r>
          </w:p>
          <w:p w:rsidR="005B70CD" w:rsidRPr="00F772AD" w:rsidRDefault="005B70CD" w:rsidP="00E060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день, мой милый друг (рукопожатие).</w:t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Посмотри-ка ты вокруг (поворачиваем головы из стороны в сторону).</w:t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есть ты (кладем правую руку на плечо соседа).</w:t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есть я (кладем правую руку себе на грудь).</w:t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вместе (обе руки ладонями соединяем с руками соседа)</w:t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Жить (хлопаем в ладоши),</w:t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7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Друзья (соединяем руки ладонями).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B70CD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-Ребята, после того как мы с вами проговорили правила, вы поняли причину по которой </w:t>
            </w:r>
            <w:r w:rsidRPr="00286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Миша с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своим другом никак не могли поговорить по телефону?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E3170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E3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Скажите, а телефон нужен только для того, чтобы звонить </w:t>
            </w:r>
            <w:proofErr w:type="spellStart"/>
            <w:r w:rsidRPr="001E3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друзьям</w:t>
            </w:r>
            <w:proofErr w:type="gramStart"/>
            <w:r w:rsidRPr="001E3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A5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proofErr w:type="gramEnd"/>
            <w:r w:rsidRPr="00A5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чего вообще нужен телефон? ( ответы детей: Нет. Телефоны нужны, чтобы вызывать скорую помощь, полицию и </w:t>
            </w:r>
            <w:proofErr w:type="spellStart"/>
            <w:r w:rsidRPr="00A5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A5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A5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-Правильно телефон нужен не только для общения, но и для того, что бы можно было вызвать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помощь.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-Сейчас мы с Лейлой покажем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как нужно вести разговор. Темой нашего разговора будет прогулка.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Я: Здравствуй Лейла!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Лейла: Здравствуйте Наталья Александровна.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Я: Как ты себя чувствуешь?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Лейла: Я чувствую себя хорошо. У меня отличное настроение.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Я: Лейла это так хорошо, что у тебя отличное настроение. Пойдем со мной гулять на улицу. Там солнечная и теплая погода.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Лейла: Я согласна пойти на прогулку. Выйду через пять минут. До скорой встречи Наталья Александровна.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Я: Хорошо. Я тебя жду.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(Вместе кладем телефоны на стол.)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-А теперь я вам предлагаю разделит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ь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ся на пары и попробовать придумать свой телефонный разговор. Темы для разговора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изображены 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карточках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которые вы найдете на столе возле сотовых </w:t>
            </w: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телефонов. </w:t>
            </w:r>
          </w:p>
          <w:p w:rsidR="005B70CD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Одна пара берет по одной карточке.</w:t>
            </w:r>
          </w:p>
          <w:p w:rsidR="005B70CD" w:rsidRPr="00154891" w:rsidRDefault="005B70CD" w:rsidP="00E060B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(Дети разбиваются по парам и по очереди ведут </w:t>
            </w:r>
            <w:proofErr w:type="spell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беседу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.О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стальные</w:t>
            </w:r>
            <w:proofErr w:type="spellEnd"/>
            <w:r w:rsidRPr="00154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внимательно слушают и после окончания беседы дополняют или поправляют отвечавших ребят, затем пары меняются.) </w:t>
            </w: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на стульчиках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Arial" w:eastAsia="Times New Roman" w:hAnsi="Arial" w:cs="Arial"/>
                <w:color w:val="000000"/>
              </w:rPr>
              <w:t xml:space="preserve">Дети </w:t>
            </w:r>
            <w:r>
              <w:rPr>
                <w:rFonts w:ascii="Arial" w:eastAsia="Times New Roman" w:hAnsi="Arial" w:cs="Arial"/>
                <w:color w:val="000000"/>
              </w:rPr>
              <w:t>сидят на стульчиках.</w:t>
            </w: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0CD" w:rsidRPr="00344F79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стульчиках</w:t>
            </w: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Pr="00293A39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стульчиках</w:t>
            </w: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стульчиках</w:t>
            </w: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стоят на ковре выполняют движения под слова.</w:t>
            </w: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сидят на стульчиках.</w:t>
            </w: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0CD" w:rsidRPr="00293A39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стульчиках.</w:t>
            </w:r>
          </w:p>
        </w:tc>
      </w:tr>
      <w:tr w:rsidR="005B70CD" w:rsidRPr="00154891" w:rsidTr="00E060BF">
        <w:trPr>
          <w:tblCellSpacing w:w="0" w:type="dxa"/>
        </w:trPr>
        <w:tc>
          <w:tcPr>
            <w:tcW w:w="2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3. Завершающий этап</w:t>
            </w:r>
          </w:p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>1.Рефлексия</w:t>
            </w:r>
          </w:p>
        </w:tc>
        <w:tc>
          <w:tcPr>
            <w:tcW w:w="1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3мин</w:t>
            </w:r>
          </w:p>
        </w:tc>
        <w:tc>
          <w:tcPr>
            <w:tcW w:w="4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A52B5E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-Молодцы у вас </w:t>
            </w:r>
            <w:r w:rsidRPr="00A52B5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получились хорошие разговоры.</w:t>
            </w:r>
          </w:p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-Скажите, а для чего мы все это делали?</w:t>
            </w:r>
          </w:p>
          <w:p w:rsidR="005B70CD" w:rsidRPr="007931DA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-Правильно, что бы помочь </w:t>
            </w:r>
            <w:r w:rsidRPr="00A5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Миши</w:t>
            </w: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найти причину его непонимания с другом при телефонном разговоре.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этому нам помог рассказ Николая Николаевича Носова «Телефон»</w:t>
            </w:r>
          </w:p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 вы </w:t>
            </w:r>
            <w:proofErr w:type="gramStart"/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думаете</w:t>
            </w:r>
            <w:proofErr w:type="gramEnd"/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ему помогли?</w:t>
            </w:r>
          </w:p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-Молодцы! Позже мы напишем ему письмо с ответом на его просьбу.</w:t>
            </w:r>
          </w:p>
        </w:tc>
        <w:tc>
          <w:tcPr>
            <w:tcW w:w="1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0CD" w:rsidRPr="00154891" w:rsidRDefault="005B70CD" w:rsidP="00E060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>Дети сидят на стульчиках</w:t>
            </w:r>
          </w:p>
        </w:tc>
      </w:tr>
    </w:tbl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CD" w:rsidRDefault="005B70CD" w:rsidP="005B7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651" w:rsidRDefault="00B70651"/>
    <w:sectPr w:rsidR="00B7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0CD"/>
    <w:rsid w:val="0037653A"/>
    <w:rsid w:val="0059536E"/>
    <w:rsid w:val="005B70CD"/>
    <w:rsid w:val="00A35962"/>
    <w:rsid w:val="00B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2023-02-22T07:02:00Z</dcterms:created>
  <dcterms:modified xsi:type="dcterms:W3CDTF">2023-02-25T03:17:00Z</dcterms:modified>
</cp:coreProperties>
</file>