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22" w:rsidRPr="00C01DAE" w:rsidRDefault="00657022" w:rsidP="00C01DAE">
      <w:pPr>
        <w:pStyle w:val="a4"/>
        <w:spacing w:before="0" w:beforeAutospacing="0" w:after="0" w:afterAutospacing="0"/>
        <w:jc w:val="center"/>
        <w:rPr>
          <w:b/>
          <w:color w:val="0070C0"/>
          <w:sz w:val="20"/>
          <w:szCs w:val="20"/>
        </w:rPr>
      </w:pPr>
      <w:r w:rsidRPr="00C01DAE">
        <w:rPr>
          <w:b/>
          <w:color w:val="0070C0"/>
          <w:sz w:val="20"/>
          <w:szCs w:val="20"/>
        </w:rPr>
        <w:t>Модель инклюзивного образования</w:t>
      </w:r>
    </w:p>
    <w:p w:rsidR="00657022" w:rsidRPr="00C01DAE" w:rsidRDefault="00AA54E7" w:rsidP="00657022">
      <w:pPr>
        <w:pStyle w:val="a4"/>
        <w:spacing w:before="0" w:beforeAutospacing="0" w:after="0" w:afterAutospacing="0"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МДОБУ «Детский сад №29</w:t>
      </w:r>
      <w:r w:rsidR="00657022" w:rsidRPr="00C01DAE">
        <w:rPr>
          <w:b/>
          <w:color w:val="0070C0"/>
          <w:sz w:val="20"/>
          <w:szCs w:val="20"/>
        </w:rPr>
        <w:t>»</w:t>
      </w:r>
    </w:p>
    <w:p w:rsidR="00657022" w:rsidRDefault="00B31A14" w:rsidP="00657022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noProof/>
        </w:rPr>
        <w:pict>
          <v:roundrect id="_x0000_s1027" style="position:absolute;left:0;text-align:left;margin-left:23.55pt;margin-top:5.25pt;width:478.95pt;height:39.25pt;z-index:251658240" arcsize="10923f" fillcolor="#fcc">
            <v:textbox>
              <w:txbxContent>
                <w:p w:rsidR="00B2403C" w:rsidRPr="007E3D1C" w:rsidRDefault="004F03D5" w:rsidP="008E2F6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2EC">
                    <w:rPr>
                      <w:rFonts w:ascii="Times New Roman" w:hAnsi="Times New Roman" w:cs="Times New Roman"/>
                      <w:b/>
                    </w:rPr>
                    <w:t>ЦЕЛЬ</w:t>
                  </w:r>
                  <w:r w:rsidR="00B2403C" w:rsidRPr="00510D15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EF625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3F4BD0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обеспечение доступного и качественного образования детям с ограниченными возможностями здоровья с учетом их особых образовательных потребностей</w:t>
                  </w:r>
                </w:p>
              </w:txbxContent>
            </v:textbox>
          </v:roundrect>
        </w:pict>
      </w:r>
    </w:p>
    <w:p w:rsidR="00657022" w:rsidRDefault="00B31A14" w:rsidP="00657022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left:0;text-align:left;margin-left:538.5pt;margin-top:8.75pt;width:.05pt;height:733.2pt;z-index:251754496" o:connectortype="straight"/>
        </w:pict>
      </w:r>
      <w:r>
        <w:rPr>
          <w:noProof/>
        </w:rPr>
        <w:pict>
          <v:shape id="_x0000_s1060" type="#_x0000_t32" style="position:absolute;left:0;text-align:left;margin-left:502.5pt;margin-top:8.75pt;width:36pt;height:0;flip:x;z-index:251688960" o:connectortype="straight">
            <v:stroke endarrow="block"/>
          </v:shape>
        </w:pict>
      </w:r>
    </w:p>
    <w:p w:rsidR="00657022" w:rsidRDefault="00657022" w:rsidP="00657022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657022" w:rsidRPr="00F702B8" w:rsidRDefault="00B31A14" w:rsidP="0065702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pict>
          <v:roundrect id="_x0000_s1030" style="position:absolute;left:0;text-align:left;margin-left:-17.1pt;margin-top:9.35pt;width:211.35pt;height:47.9pt;z-index:251661312" arcsize="10923f">
            <v:textbox style="mso-next-textbox:#_x0000_s1030">
              <w:txbxContent>
                <w:p w:rsidR="00B2403C" w:rsidRPr="008E2F60" w:rsidRDefault="008A12EC" w:rsidP="007E3D1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="003F4B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беспечивать психолого-педагогическое сопровождение детей с ОВЗ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2" type="#_x0000_t32" style="position:absolute;left:0;text-align:left;margin-left:269.6pt;margin-top:3.1pt;width:0;height:14.6pt;z-index:251691008" o:connectortype="straight">
            <v:stroke endarrow="block"/>
          </v:shape>
        </w:pict>
      </w:r>
    </w:p>
    <w:p w:rsidR="008E2F60" w:rsidRDefault="00B31A14" w:rsidP="00F702B8">
      <w:pPr>
        <w:tabs>
          <w:tab w:val="left" w:pos="39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left:0;text-align:left;margin-left:194.25pt;margin-top:22.4pt;width:14.9pt;height:0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left:0;text-align:left;margin-left:313.7pt;margin-top:22.3pt;width:27.1pt;height:.05pt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1" style="position:absolute;left:0;text-align:left;margin-left:340.8pt;margin-top:-.2pt;width:183.4pt;height:52pt;z-index:251662336" arcsize="10923f">
            <v:textbox style="mso-next-textbox:#_x0000_s1031">
              <w:txbxContent>
                <w:p w:rsidR="00B2403C" w:rsidRPr="008E2F60" w:rsidRDefault="003F4BD0" w:rsidP="008E2F6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создавать</w:t>
                  </w:r>
                  <w:r w:rsidR="00B2403C" w:rsidRPr="007E3D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специальные условия, обогащать предметно-развивающую</w:t>
                  </w:r>
                  <w:r w:rsidR="00EF62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2403C" w:rsidRPr="007E3D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среду</w:t>
                  </w:r>
                </w:p>
                <w:p w:rsidR="00B2403C" w:rsidRPr="008E2F60" w:rsidRDefault="00B2403C" w:rsidP="008E2F60">
                  <w:pPr>
                    <w:tabs>
                      <w:tab w:val="left" w:pos="288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2403C" w:rsidRDefault="00B2403C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9" style="position:absolute;left:0;text-align:left;margin-left:209.15pt;margin-top:3.9pt;width:104.55pt;height:32.5pt;z-index:251660288" arcsize="10923f" fillcolor="#ccf">
            <v:textbox style="mso-next-textbox:#_x0000_s1029">
              <w:txbxContent>
                <w:p w:rsidR="00B2403C" w:rsidRPr="008A12EC" w:rsidRDefault="00B2403C" w:rsidP="00BC2F2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A12EC">
                    <w:rPr>
                      <w:rFonts w:ascii="Times New Roman" w:hAnsi="Times New Roman" w:cs="Times New Roman"/>
                      <w:b/>
                    </w:rPr>
                    <w:t>ЗАДАЧИ</w:t>
                  </w:r>
                </w:p>
              </w:txbxContent>
            </v:textbox>
          </v:roundrect>
        </w:pict>
      </w:r>
    </w:p>
    <w:p w:rsidR="008E2F60" w:rsidRPr="008E2F60" w:rsidRDefault="00B31A14" w:rsidP="008E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margin-left:284.55pt;margin-top:10.55pt;width:56.25pt;height:39.9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3" type="#_x0000_t32" style="position:absolute;margin-left:269.6pt;margin-top:10.55pt;width:0;height:89.15pt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margin-left:228.75pt;margin-top:10.55pt;width:22pt;height:22.85pt;flip:x;z-index:251693056" o:connectortype="straight">
            <v:stroke endarrow="block"/>
          </v:shape>
        </w:pict>
      </w:r>
    </w:p>
    <w:p w:rsidR="008E2F60" w:rsidRPr="008E2F60" w:rsidRDefault="00B31A14" w:rsidP="008E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2" style="position:absolute;margin-left:-17.65pt;margin-top:7.5pt;width:265.15pt;height:66.3pt;z-index:251663360" arcsize="10923f">
            <v:textbox style="mso-next-textbox:#_x0000_s1032">
              <w:txbxContent>
                <w:p w:rsidR="00B2403C" w:rsidRPr="007E3D1C" w:rsidRDefault="00B2403C" w:rsidP="007E3D1C">
                  <w:pPr>
                    <w:rPr>
                      <w:sz w:val="20"/>
                      <w:szCs w:val="20"/>
                    </w:rPr>
                  </w:pPr>
                  <w:r w:rsidRPr="007E3D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повышать профессиональную компетентность педагогов, осуществляющих психолого-педагогическое сопровождение</w:t>
                  </w:r>
                  <w:r w:rsidR="00EF62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E3D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детей с</w:t>
                  </w:r>
                  <w:r w:rsidR="00EF62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E3D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ОВЗ в ус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ловиях инклюзивного образования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3" style="position:absolute;margin-left:340.8pt;margin-top:7.5pt;width:177.45pt;height:66.3pt;z-index:251664384" arcsize="10923f">
            <v:textbox style="mso-next-textbox:#_x0000_s1033">
              <w:txbxContent>
                <w:p w:rsidR="00B2403C" w:rsidRPr="007E3D1C" w:rsidRDefault="00B2403C" w:rsidP="007E3D1C">
                  <w:pPr>
                    <w:rPr>
                      <w:sz w:val="20"/>
                      <w:szCs w:val="20"/>
                    </w:rPr>
                  </w:pPr>
                  <w:r w:rsidRPr="007E3D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обеспечивать психолого-педагогическую поддержку сем</w:t>
                  </w:r>
                  <w:r w:rsidR="003F4B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ей, имеющих детей</w:t>
                  </w:r>
                </w:p>
              </w:txbxContent>
            </v:textbox>
          </v:roundrect>
        </w:pict>
      </w:r>
    </w:p>
    <w:p w:rsidR="008E2F60" w:rsidRPr="008E2F60" w:rsidRDefault="008E2F60" w:rsidP="008E2F60">
      <w:pPr>
        <w:rPr>
          <w:rFonts w:ascii="Times New Roman" w:hAnsi="Times New Roman" w:cs="Times New Roman"/>
          <w:sz w:val="24"/>
          <w:szCs w:val="24"/>
        </w:rPr>
      </w:pPr>
    </w:p>
    <w:p w:rsidR="008E2F60" w:rsidRPr="008E2F60" w:rsidRDefault="008E2F60" w:rsidP="008E2F60">
      <w:pPr>
        <w:rPr>
          <w:rFonts w:ascii="Times New Roman" w:hAnsi="Times New Roman" w:cs="Times New Roman"/>
          <w:sz w:val="24"/>
          <w:szCs w:val="24"/>
        </w:rPr>
      </w:pPr>
    </w:p>
    <w:p w:rsidR="008E2F60" w:rsidRPr="008E2F60" w:rsidRDefault="00B31A14" w:rsidP="008E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4" style="position:absolute;margin-left:56pt;margin-top:3.95pt;width:435.15pt;height:28.3pt;z-index:251665408" arcsize="10923f" fillcolor="#ccecff">
            <v:textbox>
              <w:txbxContent>
                <w:p w:rsidR="003F4BD0" w:rsidRPr="00C01DAE" w:rsidRDefault="003F4BD0" w:rsidP="003F4BD0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3F4BD0">
                    <w:rPr>
                      <w:b/>
                      <w:szCs w:val="22"/>
                    </w:rPr>
                    <w:t>УПРАВЛЕНИЕ ИНКЛЮЗИВНЫМ ОБРАЗОВАНИЕМ В</w:t>
                  </w:r>
                  <w:r w:rsidR="00EF625F">
                    <w:rPr>
                      <w:b/>
                      <w:szCs w:val="22"/>
                    </w:rPr>
                    <w:t xml:space="preserve"> </w:t>
                  </w:r>
                  <w:r w:rsidRPr="003F4BD0">
                    <w:rPr>
                      <w:b/>
                      <w:sz w:val="22"/>
                      <w:szCs w:val="20"/>
                    </w:rPr>
                    <w:t xml:space="preserve">МДОБУ №29 </w:t>
                  </w:r>
                </w:p>
                <w:p w:rsidR="00B2403C" w:rsidRPr="00B4262F" w:rsidRDefault="00B2403C" w:rsidP="00BC2F2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oundrect>
        </w:pict>
      </w:r>
    </w:p>
    <w:p w:rsidR="008E2F60" w:rsidRPr="008E2F60" w:rsidRDefault="00B31A14" w:rsidP="008E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6" style="position:absolute;margin-left:-17.65pt;margin-top:16.95pt;width:91.55pt;height:43pt;z-index:251667456" arcsize="10923f">
            <v:textbox>
              <w:txbxContent>
                <w:p w:rsidR="00B2403C" w:rsidRPr="00BC2F25" w:rsidRDefault="00657022" w:rsidP="004E64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Родительский комитет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7" style="position:absolute;margin-left:93.55pt;margin-top:14.85pt;width:106.3pt;height:43pt;z-index:251668480" arcsize="10923f">
            <v:textbox>
              <w:txbxContent>
                <w:p w:rsidR="00B2403C" w:rsidRPr="00BC2F25" w:rsidRDefault="00657022" w:rsidP="00BC2F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33" style="position:absolute;margin-left:227.55pt;margin-top:16.95pt;width:96.75pt;height:40.9pt;z-index:251758592;mso-width-relative:margin;mso-height-relative:margin" arcsize="10923f">
            <v:textbox>
              <w:txbxContent>
                <w:p w:rsidR="00462112" w:rsidRPr="00462112" w:rsidRDefault="00462112" w:rsidP="004E64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62112">
                    <w:rPr>
                      <w:rFonts w:ascii="Times New Roman" w:hAnsi="Times New Roman" w:cs="Times New Roman"/>
                    </w:rPr>
                    <w:t>Администрация ДОУ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margin-left:439.2pt;margin-top:5.65pt;width:25.8pt;height:6.2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7" type="#_x0000_t32" style="position:absolute;margin-left:345.8pt;margin-top:5.65pt;width:14.7pt;height:8.45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41" style="position:absolute;margin-left:346.6pt;margin-top:17pt;width:67.2pt;height:36.15pt;z-index:251672576" arcsize="10923f">
            <v:textbox>
              <w:txbxContent>
                <w:p w:rsidR="00B2403C" w:rsidRPr="00BC2F25" w:rsidRDefault="00B2403C" w:rsidP="00BC2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C2F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ППк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43" style="position:absolute;margin-left:447.75pt;margin-top:16.95pt;width:78.25pt;height:36.2pt;z-index:251674624" arcsize="10923f">
            <v:textbox>
              <w:txbxContent>
                <w:p w:rsidR="00B2403C" w:rsidRDefault="008F6140" w:rsidP="004E64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="00657022">
                    <w:rPr>
                      <w:rFonts w:ascii="Times New Roman" w:hAnsi="Times New Roman" w:cs="Times New Roman"/>
                    </w:rPr>
                    <w:t>ПМПК</w:t>
                  </w:r>
                </w:p>
                <w:p w:rsidR="004E64E4" w:rsidRDefault="004E64E4" w:rsidP="004E64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ЦПМПК</w:t>
                  </w:r>
                </w:p>
                <w:p w:rsidR="008F6140" w:rsidRPr="00BC2F25" w:rsidRDefault="008F6140" w:rsidP="00BC2F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08" type="#_x0000_t32" style="position:absolute;margin-left:269.6pt;margin-top:7.15pt;width:0;height:7.7pt;z-index:251730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5" type="#_x0000_t32" style="position:absolute;margin-left:126.75pt;margin-top:7.9pt;width:13.2pt;height:6.95pt;flip:x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6" type="#_x0000_t32" style="position:absolute;margin-left:54.55pt;margin-top:5.65pt;width:21.65pt;height:8.45pt;flip:x;z-index:251705344" o:connectortype="straight">
            <v:stroke endarrow="block"/>
          </v:shape>
        </w:pict>
      </w:r>
    </w:p>
    <w:p w:rsidR="008E2F60" w:rsidRPr="008E2F60" w:rsidRDefault="00B31A14" w:rsidP="008E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5" type="#_x0000_t32" style="position:absolute;margin-left:73.9pt;margin-top:6.25pt;width:22.5pt;height:.35pt;z-index:2517217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5" type="#_x0000_t32" style="position:absolute;margin-left:201.1pt;margin-top:5.6pt;width:27.65pt;height:.3pt;flip:y;z-index:2517606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4" type="#_x0000_t32" style="position:absolute;margin-left:324.3pt;margin-top:6.2pt;width:25.2pt;height:.05pt;z-index:2517596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margin-left:413.8pt;margin-top:6.2pt;width:33.95pt;height:0;z-index:2516971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4" type="#_x0000_t32" style="position:absolute;margin-left:259.1pt;margin-top:13.75pt;width:19.45pt;height:.05pt;z-index:251720704" o:connectortype="straight">
            <v:stroke startarrow="block" endarrow="block"/>
          </v:shape>
        </w:pict>
      </w:r>
    </w:p>
    <w:p w:rsidR="008E2F60" w:rsidRPr="008E2F60" w:rsidRDefault="00B31A14" w:rsidP="00B4262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100" style="position:absolute;margin-left:15.15pt;margin-top:14.1pt;width:93.5pt;height:31.15pt;z-index:251722752" arcsize="10923f">
            <v:textbox style="mso-next-textbox:#_x0000_s1100">
              <w:txbxContent>
                <w:p w:rsidR="00EC17DA" w:rsidRPr="00D873E3" w:rsidRDefault="00EC17DA" w:rsidP="00D873E3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D873E3">
                    <w:rPr>
                      <w:rFonts w:ascii="Times New Roman" w:hAnsi="Times New Roman" w:cs="Times New Roman"/>
                      <w:u w:val="single"/>
                    </w:rPr>
                    <w:t>Нормативное</w:t>
                  </w:r>
                </w:p>
                <w:p w:rsidR="00D873E3" w:rsidRPr="00BC2F25" w:rsidRDefault="00D873E3" w:rsidP="00D873E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38" style="position:absolute;margin-left:169.45pt;margin-top:14.1pt;width:191.05pt;height:26.3pt;z-index:251669504" arcsize="10923f" fillcolor="#ffc">
            <v:textbox style="mso-next-textbox:#_x0000_s1038">
              <w:txbxContent>
                <w:p w:rsidR="00B2403C" w:rsidRPr="00B4262F" w:rsidRDefault="003F4BD0" w:rsidP="00BC2F2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4262F">
                    <w:rPr>
                      <w:rFonts w:ascii="Times New Roman" w:hAnsi="Times New Roman" w:cs="Times New Roman"/>
                      <w:b/>
                    </w:rPr>
                    <w:t>ОБЕСПЕЧЕНИЕ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6" type="#_x0000_t32" style="position:absolute;margin-left:269.6pt;margin-top:6.1pt;width:0;height:8pt;z-index:251761664" o:connectortype="straight"/>
        </w:pict>
      </w:r>
      <w:r w:rsidR="00B4262F">
        <w:rPr>
          <w:rFonts w:ascii="Times New Roman" w:hAnsi="Times New Roman" w:cs="Times New Roman"/>
          <w:sz w:val="24"/>
          <w:szCs w:val="24"/>
        </w:rPr>
        <w:tab/>
      </w:r>
    </w:p>
    <w:p w:rsidR="00462112" w:rsidRDefault="00B31A14" w:rsidP="008E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26" type="#_x0000_t32" style="position:absolute;margin-left:360.5pt;margin-top:2.5pt;width:35.8pt;height:16.9pt;z-index:2517524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_x0000_s1130" type="#_x0000_t32" style="position:absolute;margin-left:156.55pt;margin-top:14.55pt;width:37.7pt;height:17.95pt;flip:x;z-index:251756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103" style="position:absolute;margin-left:387.6pt;margin-top:19.4pt;width:114.9pt;height:136.85pt;z-index:251725824" arcsize="10923f">
            <v:textbox style="mso-next-textbox:#_x0000_s1103">
              <w:txbxContent>
                <w:p w:rsidR="002A7A75" w:rsidRDefault="002A7A75" w:rsidP="002A7A75">
                  <w:pPr>
                    <w:tabs>
                      <w:tab w:val="left" w:pos="1830"/>
                      <w:tab w:val="left" w:pos="4080"/>
                      <w:tab w:val="left" w:pos="76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2A7A75">
                    <w:rPr>
                      <w:rFonts w:ascii="Times New Roman" w:hAnsi="Times New Roman" w:cs="Times New Roman"/>
                      <w:u w:val="single"/>
                    </w:rPr>
                    <w:t>Взаимодействие</w:t>
                  </w:r>
                </w:p>
                <w:p w:rsidR="008E4140" w:rsidRPr="002A7A75" w:rsidRDefault="008E4140" w:rsidP="002A7A75">
                  <w:pPr>
                    <w:tabs>
                      <w:tab w:val="left" w:pos="1830"/>
                      <w:tab w:val="left" w:pos="4080"/>
                      <w:tab w:val="left" w:pos="76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8E4140" w:rsidRDefault="002A7A75" w:rsidP="002A7A75">
                  <w:pPr>
                    <w:tabs>
                      <w:tab w:val="left" w:pos="1830"/>
                      <w:tab w:val="left" w:pos="4080"/>
                      <w:tab w:val="left" w:pos="76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МДОБУ №2, №</w:t>
                  </w:r>
                  <w:r w:rsidR="008E4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30</w:t>
                  </w:r>
                </w:p>
                <w:p w:rsidR="002A7A75" w:rsidRDefault="008E4140" w:rsidP="002A7A75">
                  <w:pPr>
                    <w:tabs>
                      <w:tab w:val="left" w:pos="1830"/>
                      <w:tab w:val="left" w:pos="4080"/>
                      <w:tab w:val="left" w:pos="76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ДДТ</w:t>
                  </w:r>
                </w:p>
                <w:p w:rsidR="00721703" w:rsidRDefault="00721703" w:rsidP="002A7A75">
                  <w:pPr>
                    <w:tabs>
                      <w:tab w:val="left" w:pos="1830"/>
                      <w:tab w:val="left" w:pos="4080"/>
                      <w:tab w:val="left" w:pos="76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B6056" w:rsidRDefault="008E4140" w:rsidP="002A7A75">
                  <w:pPr>
                    <w:tabs>
                      <w:tab w:val="left" w:pos="1830"/>
                      <w:tab w:val="left" w:pos="4080"/>
                      <w:tab w:val="left" w:pos="7620"/>
                    </w:tabs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- детская поликлиника</w:t>
                  </w:r>
                </w:p>
                <w:p w:rsidR="00721703" w:rsidRDefault="002A7A75" w:rsidP="002A7A75">
                  <w:pPr>
                    <w:tabs>
                      <w:tab w:val="left" w:pos="1830"/>
                      <w:tab w:val="left" w:pos="4080"/>
                      <w:tab w:val="left" w:pos="76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CC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r w:rsidR="008E4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етская библиотека</w:t>
                  </w:r>
                </w:p>
                <w:p w:rsidR="002A7A75" w:rsidRPr="00CC2804" w:rsidRDefault="002A7A75" w:rsidP="002A7A75">
                  <w:pPr>
                    <w:tabs>
                      <w:tab w:val="left" w:pos="1830"/>
                      <w:tab w:val="left" w:pos="4080"/>
                      <w:tab w:val="left" w:pos="7620"/>
                    </w:tabs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C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-МЧС, ГИБДД</w:t>
                  </w:r>
                </w:p>
                <w:p w:rsidR="00327AAC" w:rsidRPr="003F4BD0" w:rsidRDefault="00327AAC" w:rsidP="003F4BD0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24" type="#_x0000_t32" style="position:absolute;margin-left:112.7pt;margin-top:6.3pt;width:56.75pt;height:0;flip:x;z-index:2517504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_x0000_s1129" type="#_x0000_t32" style="position:absolute;margin-left:269.6pt;margin-top:14.55pt;width:0;height:11.2pt;z-index:251755520" o:connectortype="straight">
            <v:stroke endarrow="block"/>
          </v:shape>
        </w:pict>
      </w:r>
    </w:p>
    <w:p w:rsidR="00462112" w:rsidRDefault="00B31A14" w:rsidP="008E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102" style="position:absolute;margin-left:199.85pt;margin-top:-.15pt;width:134.95pt;height:141.75pt;z-index:251724800" arcsize="10923f">
            <v:textbox style="mso-next-textbox:#_x0000_s1102">
              <w:txbxContent>
                <w:p w:rsidR="00875357" w:rsidRPr="00A16E64" w:rsidRDefault="00EC17DA" w:rsidP="00875357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A16E64">
                    <w:rPr>
                      <w:rFonts w:ascii="Times New Roman" w:hAnsi="Times New Roman" w:cs="Times New Roman"/>
                      <w:u w:val="single"/>
                    </w:rPr>
                    <w:t>Материально-техническое</w:t>
                  </w:r>
                </w:p>
                <w:p w:rsidR="001F0909" w:rsidRDefault="008E4140" w:rsidP="008753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доступности</w:t>
                  </w:r>
                </w:p>
                <w:p w:rsidR="00875357" w:rsidRPr="001F0909" w:rsidRDefault="00875357" w:rsidP="008753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0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Кабинеты:</w:t>
                  </w:r>
                </w:p>
                <w:p w:rsidR="00DB6056" w:rsidRDefault="008E4140" w:rsidP="008753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учителя-дефектолога </w:t>
                  </w:r>
                </w:p>
                <w:p w:rsidR="00875357" w:rsidRPr="001F0909" w:rsidRDefault="00DB6056" w:rsidP="008753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8E41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педагога-психолога</w:t>
                  </w:r>
                </w:p>
                <w:p w:rsidR="00A16E64" w:rsidRPr="001F0909" w:rsidRDefault="00A16E64" w:rsidP="008753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0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</w:t>
                  </w:r>
                  <w:r w:rsidR="00875357" w:rsidRPr="001F0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учител</w:t>
                  </w:r>
                  <w:r w:rsidRPr="001F0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  <w:r w:rsidR="00875357" w:rsidRPr="001F0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-логопед</w:t>
                  </w:r>
                  <w:r w:rsidR="008E41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  <w:p w:rsidR="00A16E64" w:rsidRPr="00A16E64" w:rsidRDefault="00A16E64" w:rsidP="0087535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F0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-ф</w:t>
                  </w:r>
                  <w:r w:rsidR="00875357" w:rsidRPr="001F0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изкультурный зал</w:t>
                  </w:r>
                </w:p>
                <w:p w:rsidR="00A16E64" w:rsidRPr="001F0909" w:rsidRDefault="00A16E64" w:rsidP="008753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6E64">
                    <w:rPr>
                      <w:rFonts w:ascii="Times New Roman" w:hAnsi="Times New Roman" w:cs="Times New Roman"/>
                    </w:rPr>
                    <w:t>-</w:t>
                  </w:r>
                  <w:r w:rsidR="008E41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бассейн</w:t>
                  </w:r>
                </w:p>
                <w:p w:rsidR="00875357" w:rsidRPr="001F0909" w:rsidRDefault="00A16E64" w:rsidP="008753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1F0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-м</w:t>
                  </w:r>
                  <w:r w:rsidR="00875357" w:rsidRPr="001F0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узыкальный зал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101" style="position:absolute;margin-left:38.85pt;margin-top:-.15pt;width:117.7pt;height:130.5pt;z-index:251723776" arcsize="10923f">
            <v:textbox style="mso-next-textbox:#_x0000_s1101">
              <w:txbxContent>
                <w:p w:rsidR="00EC17DA" w:rsidRDefault="00EC17DA" w:rsidP="001F0909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D873E3">
                    <w:rPr>
                      <w:rFonts w:ascii="Times New Roman" w:hAnsi="Times New Roman" w:cs="Times New Roman"/>
                      <w:u w:val="single"/>
                    </w:rPr>
                    <w:t>Кадровое</w:t>
                  </w:r>
                </w:p>
                <w:p w:rsidR="00327AAC" w:rsidRDefault="008E4140" w:rsidP="001F09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-воспитатели</w:t>
                  </w:r>
                </w:p>
                <w:p w:rsidR="001F0909" w:rsidRDefault="001F0909" w:rsidP="001F09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8E41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педагог-психолог</w:t>
                  </w:r>
                </w:p>
                <w:p w:rsidR="001F0909" w:rsidRDefault="001F0909" w:rsidP="001F09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1F0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учитель</w:t>
                  </w:r>
                  <w:r w:rsidR="008E41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–логопед</w:t>
                  </w:r>
                </w:p>
                <w:p w:rsidR="001F0909" w:rsidRDefault="001F0909" w:rsidP="001F09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1F0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учитель</w:t>
                  </w:r>
                  <w:r w:rsidR="008E41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 w:rsidR="008E41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дефектолог</w:t>
                  </w:r>
                </w:p>
                <w:p w:rsidR="001F0909" w:rsidRDefault="001F0909" w:rsidP="001F09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proofErr w:type="spellStart"/>
                  <w:r w:rsidRPr="001F0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инструктор</w:t>
                  </w:r>
                  <w:r w:rsidR="008E41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ФК</w:t>
                  </w:r>
                  <w:proofErr w:type="spellEnd"/>
                </w:p>
                <w:p w:rsidR="001F0909" w:rsidRPr="001F0909" w:rsidRDefault="001F0909" w:rsidP="001F09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 w:rsidRPr="001F0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музыкальный руководитель</w:t>
                  </w:r>
                </w:p>
              </w:txbxContent>
            </v:textbox>
          </v:roundrect>
        </w:pict>
      </w:r>
    </w:p>
    <w:p w:rsidR="008E2F60" w:rsidRDefault="008E2F60" w:rsidP="008E2F60">
      <w:pPr>
        <w:rPr>
          <w:rFonts w:ascii="Times New Roman" w:hAnsi="Times New Roman" w:cs="Times New Roman"/>
          <w:sz w:val="24"/>
          <w:szCs w:val="24"/>
        </w:rPr>
      </w:pPr>
    </w:p>
    <w:p w:rsidR="008E2F60" w:rsidRPr="008E2F60" w:rsidRDefault="008E2F60" w:rsidP="008E2F60">
      <w:pPr>
        <w:spacing w:after="0"/>
        <w:ind w:left="36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8E2F60">
        <w:rPr>
          <w:rFonts w:ascii="Times New Roman" w:hAnsi="Times New Roman" w:cs="Times New Roman"/>
          <w:sz w:val="24"/>
          <w:szCs w:val="24"/>
        </w:rPr>
        <w:tab/>
      </w:r>
      <w:r w:rsidRPr="008E2F60">
        <w:rPr>
          <w:rFonts w:ascii="Times New Roman" w:hAnsi="Times New Roman" w:cs="Times New Roman"/>
          <w:sz w:val="16"/>
          <w:szCs w:val="16"/>
        </w:rPr>
        <w:t>.</w:t>
      </w:r>
    </w:p>
    <w:p w:rsidR="00D61D08" w:rsidRDefault="00D61D08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</w:p>
    <w:p w:rsidR="00D61D08" w:rsidRPr="00D61D08" w:rsidRDefault="00D61D08" w:rsidP="00D61D08">
      <w:pPr>
        <w:rPr>
          <w:rFonts w:ascii="Times New Roman" w:hAnsi="Times New Roman" w:cs="Times New Roman"/>
          <w:sz w:val="16"/>
          <w:szCs w:val="16"/>
        </w:rPr>
      </w:pPr>
    </w:p>
    <w:p w:rsidR="00D61D08" w:rsidRPr="00D61D08" w:rsidRDefault="00EC17DA" w:rsidP="00EC17DA">
      <w:pPr>
        <w:tabs>
          <w:tab w:val="left" w:pos="1890"/>
          <w:tab w:val="left" w:pos="3720"/>
          <w:tab w:val="left" w:pos="71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61D08" w:rsidRPr="00D61D08" w:rsidRDefault="00D61D08" w:rsidP="00D61D08">
      <w:pPr>
        <w:rPr>
          <w:rFonts w:ascii="Times New Roman" w:hAnsi="Times New Roman" w:cs="Times New Roman"/>
          <w:sz w:val="16"/>
          <w:szCs w:val="16"/>
        </w:rPr>
      </w:pPr>
    </w:p>
    <w:p w:rsidR="00D61D08" w:rsidRPr="00D61D08" w:rsidRDefault="00B31A14" w:rsidP="00D61D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43" type="#_x0000_t32" style="position:absolute;margin-left:56pt;margin-top:16.5pt;width:.05pt;height:29.25pt;z-index:2517698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42" type="#_x0000_t32" style="position:absolute;margin-left:56.05pt;margin-top:16.5pt;width:19.15pt;height:0;flip:x;z-index:251768832" o:connectortype="straight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47" type="#_x0000_t32" style="position:absolute;margin-left:497.25pt;margin-top:16.5pt;width:.05pt;height:23.25pt;z-index:2517729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48" type="#_x0000_t32" style="position:absolute;margin-left:481.9pt;margin-top:15.75pt;width:15.35pt;height:.75pt;z-index:251773952" o:connectortype="straight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44" style="position:absolute;margin-left:76.2pt;margin-top:5pt;width:405.7pt;height:23.5pt;z-index:251675648" arcsize="10923f" fillcolor="#cff">
            <v:textbox>
              <w:txbxContent>
                <w:p w:rsidR="00B2403C" w:rsidRPr="003F4BD0" w:rsidRDefault="003F4BD0" w:rsidP="00AA685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F4B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ПРОЦЕСС </w:t>
                  </w:r>
                </w:p>
              </w:txbxContent>
            </v:textbox>
          </v:roundrect>
        </w:pict>
      </w:r>
    </w:p>
    <w:p w:rsidR="00FB0776" w:rsidRDefault="00B31A14" w:rsidP="00510D15">
      <w:pPr>
        <w:tabs>
          <w:tab w:val="left" w:pos="538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44" type="#_x0000_t32" style="position:absolute;margin-left:269.6pt;margin-top:7.9pt;width:0;height:5.25pt;z-index:2517708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96.4pt;margin-top:13.15pt;width:352.85pt;height:39pt;z-index:251746304;mso-width-relative:margin;mso-height-relative:margin" filled="f" strokeweight="1pt">
            <v:textbox style="mso-next-textbox:#_x0000_s1121">
              <w:txbxContent>
                <w:p w:rsidR="00EE338B" w:rsidRPr="00721703" w:rsidRDefault="00EE338B" w:rsidP="003552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</w:pPr>
                  <w:r w:rsidRPr="00721703"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  <w:t>Содержательная часть</w:t>
                  </w:r>
                </w:p>
                <w:p w:rsidR="00EE338B" w:rsidRPr="00721703" w:rsidRDefault="00927610" w:rsidP="003552CC">
                  <w:pPr>
                    <w:tabs>
                      <w:tab w:val="left" w:pos="349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r w:rsidR="00EE338B" w:rsidRPr="007217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 ДО</w:t>
                  </w:r>
                  <w:r w:rsidR="00EE338B" w:rsidRPr="00721703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="007F6BE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-А</w:t>
                  </w:r>
                  <w:proofErr w:type="gramEnd"/>
                  <w:r w:rsidR="00EE338B" w:rsidRPr="007217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 для детей с ТНР</w:t>
                  </w:r>
                </w:p>
                <w:p w:rsidR="00EE338B" w:rsidRPr="00721703" w:rsidRDefault="00927610" w:rsidP="00B738F2">
                  <w:pPr>
                    <w:tabs>
                      <w:tab w:val="left" w:pos="183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-А</w:t>
                  </w:r>
                  <w:r w:rsidR="00EE338B" w:rsidRPr="007217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 для детей с НОДА</w:t>
                  </w:r>
                  <w:r w:rsidR="007F6BE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7F6BE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EE338B" w:rsidRPr="007217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-А</w:t>
                  </w:r>
                  <w:proofErr w:type="gramEnd"/>
                  <w:r w:rsidR="00EE338B" w:rsidRPr="007217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 для детей с ЗПР</w:t>
                  </w:r>
                </w:p>
                <w:p w:rsidR="00EE338B" w:rsidRPr="00510D15" w:rsidRDefault="00EE338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46" type="#_x0000_t202" style="position:absolute;margin-left:472.4pt;margin-top:19.15pt;width:36.1pt;height:222.75pt;z-index:251771904;mso-width-relative:margin;mso-height-relative:margin">
            <v:textbox style="layout-flow:vertical;mso-layout-flow-alt:bottom-to-top">
              <w:txbxContent>
                <w:p w:rsidR="002A7A75" w:rsidRPr="003F4BD0" w:rsidRDefault="002A7A75" w:rsidP="002A7A7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</w:t>
                  </w:r>
                </w:p>
                <w:p w:rsidR="002A7A75" w:rsidRPr="005D6D6A" w:rsidRDefault="002A7A75" w:rsidP="002A7A75">
                  <w:pPr>
                    <w:tabs>
                      <w:tab w:val="left" w:pos="1830"/>
                      <w:tab w:val="left" w:pos="4080"/>
                      <w:tab w:val="left" w:pos="7620"/>
                    </w:tabs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2A7A75" w:rsidRDefault="002A7A75" w:rsidP="002A7A75"/>
              </w:txbxContent>
            </v:textbox>
          </v:shape>
        </w:pict>
      </w:r>
    </w:p>
    <w:p w:rsidR="00FB0776" w:rsidRPr="00FB0776" w:rsidRDefault="00B31A14" w:rsidP="00FB077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_x0000_s1137" type="#_x0000_t202" style="position:absolute;margin-left:37.8pt;margin-top:4.6pt;width:36.1pt;height:222.75pt;z-index:251763712;mso-width-relative:margin;mso-height-relative:margin">
            <v:textbox style="layout-flow:vertical;mso-layout-flow-alt:bottom-to-top">
              <w:txbxContent>
                <w:p w:rsidR="003552CC" w:rsidRPr="003F4BD0" w:rsidRDefault="00510D15" w:rsidP="00510D15">
                  <w:pPr>
                    <w:jc w:val="center"/>
                    <w:rPr>
                      <w:sz w:val="28"/>
                      <w:szCs w:val="28"/>
                    </w:rPr>
                  </w:pPr>
                  <w:r w:rsidRPr="003F4B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Родители</w:t>
                  </w:r>
                </w:p>
                <w:p w:rsidR="003552CC" w:rsidRPr="005D6D6A" w:rsidRDefault="003552CC" w:rsidP="003552CC">
                  <w:pPr>
                    <w:tabs>
                      <w:tab w:val="left" w:pos="1830"/>
                      <w:tab w:val="left" w:pos="4080"/>
                      <w:tab w:val="left" w:pos="7620"/>
                    </w:tabs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3552CC" w:rsidRDefault="003552CC"/>
              </w:txbxContent>
            </v:textbox>
          </v:shape>
        </w:pict>
      </w:r>
    </w:p>
    <w:p w:rsidR="00FB0776" w:rsidRDefault="00B31A14" w:rsidP="002A7A75">
      <w:pPr>
        <w:tabs>
          <w:tab w:val="left" w:pos="3660"/>
          <w:tab w:val="left" w:pos="970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_x0000_s1127" type="#_x0000_t202" style="position:absolute;margin-left:94.9pt;margin-top:17.75pt;width:352.85pt;height:74.25pt;z-index:251753472;mso-width-relative:margin;mso-height-relative:margin">
            <v:textbox style="mso-next-textbox:#_x0000_s1127">
              <w:txbxContent>
                <w:p w:rsidR="00B738F2" w:rsidRPr="00721703" w:rsidRDefault="00B738F2" w:rsidP="003552CC">
                  <w:pPr>
                    <w:tabs>
                      <w:tab w:val="left" w:pos="1830"/>
                      <w:tab w:val="left" w:pos="4080"/>
                      <w:tab w:val="left" w:pos="76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</w:pPr>
                  <w:r w:rsidRPr="00721703"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  <w:t>Технологическая часть</w:t>
                  </w:r>
                </w:p>
                <w:p w:rsidR="003552CC" w:rsidRPr="00721703" w:rsidRDefault="00B738F2" w:rsidP="003552C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2170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-</w:t>
                  </w:r>
                  <w:r w:rsidRPr="00721703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технологии</w:t>
                  </w:r>
                  <w:r w:rsidRPr="0072170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  <w:r w:rsidR="007F6BE1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                                                       </w:t>
                  </w:r>
                  <w:proofErr w:type="gramStart"/>
                  <w:r w:rsidR="003552CC" w:rsidRPr="0072170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-</w:t>
                  </w:r>
                  <w:r w:rsidR="003552CC" w:rsidRPr="00721703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к</w:t>
                  </w:r>
                  <w:proofErr w:type="gramEnd"/>
                  <w:r w:rsidR="003552CC" w:rsidRPr="00721703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ультурные практики</w:t>
                  </w:r>
                  <w:r w:rsidR="003552CC" w:rsidRPr="0072170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  <w:p w:rsidR="001F0909" w:rsidRPr="00721703" w:rsidRDefault="00B738F2" w:rsidP="00A16E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2170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метод проектов, моделирование, </w:t>
                  </w:r>
                  <w:r w:rsidR="003552CC" w:rsidRPr="0072170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                      </w:t>
                  </w:r>
                  <w:r w:rsidR="007F6BE1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3552CC" w:rsidRPr="0072170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творческая мастерская</w:t>
                  </w:r>
                </w:p>
                <w:p w:rsidR="00721703" w:rsidRPr="007F6BE1" w:rsidRDefault="001F0909" w:rsidP="003552C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72170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здоровьесберегающие</w:t>
                  </w:r>
                  <w:proofErr w:type="spellEnd"/>
                  <w:r w:rsidR="003552CC" w:rsidRPr="0072170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                                         </w:t>
                  </w:r>
                  <w:r w:rsidR="007F6BE1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927610" w:rsidRPr="0072170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сенсорный и интеллектуальный тренинг</w:t>
                  </w:r>
                </w:p>
                <w:p w:rsidR="007F6BE1" w:rsidRPr="007F6BE1" w:rsidRDefault="007F6BE1" w:rsidP="007F6BE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                                                                                </w:t>
                  </w:r>
                </w:p>
                <w:p w:rsidR="00AA6A29" w:rsidRPr="003552CC" w:rsidRDefault="00721703" w:rsidP="003552C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21703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-кружковая работа</w:t>
                  </w:r>
                  <w:r w:rsidR="007F6BE1" w:rsidRPr="007F6BE1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7F6BE1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                                   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_x0000_s1153" type="#_x0000_t32" style="position:absolute;margin-left:447.75pt;margin-top:2.8pt;width:23.15pt;height:0;flip:x;z-index:2517780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38" type="#_x0000_t32" style="position:absolute;margin-left:76.7pt;margin-top:2.75pt;width:19.7pt;height:.05pt;z-index:251764736" o:connectortype="straight">
            <v:stroke endarrow="block"/>
          </v:shape>
        </w:pict>
      </w:r>
      <w:r w:rsidR="00004174">
        <w:rPr>
          <w:rFonts w:ascii="Times New Roman" w:hAnsi="Times New Roman" w:cs="Times New Roman"/>
          <w:sz w:val="16"/>
          <w:szCs w:val="16"/>
        </w:rPr>
        <w:tab/>
      </w:r>
      <w:r w:rsidR="002A7A75">
        <w:rPr>
          <w:rFonts w:ascii="Times New Roman" w:hAnsi="Times New Roman" w:cs="Times New Roman"/>
          <w:sz w:val="16"/>
          <w:szCs w:val="16"/>
        </w:rPr>
        <w:tab/>
      </w:r>
    </w:p>
    <w:p w:rsidR="00004174" w:rsidRDefault="00EE338B" w:rsidP="00004174">
      <w:pPr>
        <w:tabs>
          <w:tab w:val="left" w:pos="1830"/>
          <w:tab w:val="left" w:pos="3270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004174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p w:rsidR="00004174" w:rsidRDefault="00B31A14" w:rsidP="00805104">
      <w:pPr>
        <w:tabs>
          <w:tab w:val="left" w:pos="70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_x0000_s1163" type="#_x0000_t32" style="position:absolute;margin-left:449.25pt;margin-top:8.85pt;width:21.65pt;height:.05pt;flip:x;z-index:251785216" o:connectortype="straight">
            <v:stroke endarrow="block"/>
          </v:shape>
        </w:pict>
      </w:r>
      <w:r w:rsidR="00805104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805104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p w:rsidR="00004174" w:rsidRDefault="00B31A14" w:rsidP="00EE338B">
      <w:pPr>
        <w:tabs>
          <w:tab w:val="left" w:pos="1830"/>
          <w:tab w:val="left" w:pos="4080"/>
          <w:tab w:val="left" w:pos="7620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_x0000_s1160" style="position:absolute;margin-left:96.4pt;margin-top:24.2pt;width:352.85pt;height:41.25pt;z-index:251783168">
            <v:textbox>
              <w:txbxContent>
                <w:p w:rsidR="00721703" w:rsidRPr="00721703" w:rsidRDefault="00721703" w:rsidP="007217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</w:pPr>
                  <w:r w:rsidRPr="00721703"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  <w:t>Консультативно-методическое сопровождение</w:t>
                  </w:r>
                </w:p>
                <w:p w:rsidR="00721703" w:rsidRPr="00721703" w:rsidRDefault="00721703" w:rsidP="0072170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7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-дидактический материал;                      </w:t>
                  </w:r>
                  <w:r w:rsidR="007F6BE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</w:t>
                  </w:r>
                  <w:r w:rsidRPr="007217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учебно-методическая литература;</w:t>
                  </w:r>
                </w:p>
                <w:p w:rsidR="00721703" w:rsidRPr="00721703" w:rsidRDefault="00721703" w:rsidP="0072170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7217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-методическая помощь;                            </w:t>
                  </w:r>
                  <w:r w:rsidR="007F6BE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</w:t>
                  </w:r>
                  <w:r w:rsidRPr="007217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курсы ПК;</w:t>
                  </w:r>
                </w:p>
                <w:p w:rsidR="00721703" w:rsidRPr="00721703" w:rsidRDefault="00721703" w:rsidP="0072170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E4211" w:rsidRPr="00721703" w:rsidRDefault="00AE42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004174" w:rsidRDefault="00B31A14" w:rsidP="00EE338B">
      <w:pPr>
        <w:tabs>
          <w:tab w:val="left" w:pos="1830"/>
          <w:tab w:val="left" w:pos="4080"/>
          <w:tab w:val="left" w:pos="7620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_x0000_s1155" type="#_x0000_t32" style="position:absolute;margin-left:449.25pt;margin-top:20.05pt;width:23.15pt;height:0;flip:x;z-index:251780096" o:connectortype="straight">
            <v:stroke endarrow="block"/>
          </v:shape>
        </w:pict>
      </w:r>
    </w:p>
    <w:p w:rsidR="00004174" w:rsidRDefault="00B31A14" w:rsidP="00EE338B">
      <w:pPr>
        <w:tabs>
          <w:tab w:val="left" w:pos="1830"/>
          <w:tab w:val="left" w:pos="4080"/>
          <w:tab w:val="left" w:pos="7620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23" type="#_x0000_t202" style="position:absolute;margin-left:96.4pt;margin-top:18.95pt;width:352.85pt;height:63.75pt;z-index:251749376;mso-width-relative:margin;mso-height-relative:margin" strokeweight="1pt">
            <v:textbox style="mso-next-textbox:#_x0000_s1123">
              <w:txbxContent>
                <w:p w:rsidR="00721703" w:rsidRPr="00617D3E" w:rsidRDefault="00617D3E" w:rsidP="00617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</w:pPr>
                  <w:r w:rsidRPr="00617D3E"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  <w:t>Взаимодействие</w:t>
                  </w:r>
                </w:p>
                <w:p w:rsidR="003F4BD0" w:rsidRPr="00721703" w:rsidRDefault="00721703" w:rsidP="003F4BD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7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="00617D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="008E4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одительские конференции</w:t>
                  </w:r>
                  <w:r w:rsidR="007F6BE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</w:t>
                  </w:r>
                  <w:proofErr w:type="gramStart"/>
                  <w:r w:rsidRPr="007217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="00617D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proofErr w:type="gramEnd"/>
                  <w:r w:rsidR="007F6B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астер-</w:t>
                  </w:r>
                  <w:r w:rsidR="008E4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класс</w:t>
                  </w:r>
                </w:p>
                <w:p w:rsidR="00721703" w:rsidRPr="00721703" w:rsidRDefault="00617D3E" w:rsidP="003F4BD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-детско-</w:t>
                  </w:r>
                  <w:r w:rsidR="008E4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взрослые тренинги</w:t>
                  </w:r>
                  <w:r w:rsidR="007F6BE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proofErr w:type="gramStart"/>
                  <w:r w:rsidR="00721703" w:rsidRPr="007217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proofErr w:type="gramEnd"/>
                  <w:r w:rsidR="008E4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портивные соревнования</w:t>
                  </w:r>
                </w:p>
                <w:p w:rsidR="00721703" w:rsidRDefault="00721703" w:rsidP="003F4BD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7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="00617D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 w:rsidRPr="007217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емейная гостиная                              </w:t>
                  </w:r>
                  <w:r w:rsidR="007F6BE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</w:t>
                  </w:r>
                  <w:proofErr w:type="gramStart"/>
                  <w:r w:rsidR="008051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proofErr w:type="spellStart"/>
                  <w:r w:rsidR="00617D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proofErr w:type="gramEnd"/>
                  <w:r w:rsidR="008051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вест</w:t>
                  </w:r>
                  <w:proofErr w:type="spellEnd"/>
                  <w:r w:rsidR="008051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-игры</w:t>
                  </w:r>
                </w:p>
                <w:p w:rsidR="00805104" w:rsidRPr="00721703" w:rsidRDefault="00805104" w:rsidP="003F4BD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="00617D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едели здоровья                                        </w:t>
                  </w:r>
                  <w:r w:rsidR="007F6BE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="00617D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ворческие конкурсы</w:t>
                  </w:r>
                </w:p>
                <w:p w:rsidR="003F4BD0" w:rsidRPr="00721703" w:rsidRDefault="003F4BD0" w:rsidP="003F4BD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</w:p>
                <w:p w:rsidR="00004174" w:rsidRPr="00CC2804" w:rsidRDefault="00004174" w:rsidP="0000417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</w:pPr>
                </w:p>
                <w:p w:rsidR="00004174" w:rsidRDefault="00004174" w:rsidP="00004174"/>
              </w:txbxContent>
            </v:textbox>
          </v:shape>
        </w:pict>
      </w:r>
    </w:p>
    <w:p w:rsidR="00004174" w:rsidRDefault="00B31A14" w:rsidP="00EE338B">
      <w:pPr>
        <w:tabs>
          <w:tab w:val="left" w:pos="1830"/>
          <w:tab w:val="left" w:pos="4080"/>
          <w:tab w:val="left" w:pos="7620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_x0000_s1158" type="#_x0000_t32" style="position:absolute;margin-left:76.7pt;margin-top:17.15pt;width:18.2pt;height:.05pt;z-index:2517821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_x0000_s1157" type="#_x0000_t32" style="position:absolute;margin-left:449.25pt;margin-top:17.1pt;width:23.15pt;height:.05pt;flip:x;z-index:251781120" o:connectortype="straight">
            <v:stroke endarrow="block"/>
          </v:shape>
        </w:pict>
      </w:r>
    </w:p>
    <w:p w:rsidR="00004174" w:rsidRDefault="00B31A14" w:rsidP="00EE338B">
      <w:pPr>
        <w:tabs>
          <w:tab w:val="left" w:pos="1830"/>
          <w:tab w:val="left" w:pos="4080"/>
          <w:tab w:val="left" w:pos="7620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51" type="#_x0000_t32" style="position:absolute;margin-left:491.15pt;margin-top:24.95pt;width:0;height:15pt;flip:y;z-index:251777024" o:connectortype="straight">
            <v:stroke endarrow="block"/>
          </v:shape>
        </w:pict>
      </w:r>
    </w:p>
    <w:p w:rsidR="00CC2804" w:rsidRDefault="00B31A14" w:rsidP="005D6D6A">
      <w:pPr>
        <w:tabs>
          <w:tab w:val="left" w:pos="1830"/>
          <w:tab w:val="left" w:pos="4080"/>
          <w:tab w:val="left" w:pos="7620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61" type="#_x0000_t32" style="position:absolute;margin-left:434.55pt;margin-top:32.85pt;width:103.95pt;height:.05pt;flip:x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50" type="#_x0000_t32" style="position:absolute;margin-left:63pt;margin-top:5.1pt;width:0;height:12.75pt;flip:y;z-index:2517760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49" type="#_x0000_t32" style="position:absolute;margin-left:63pt;margin-top:14.1pt;width:428.15pt;height:3.75pt;flip:y;z-index:251774976" o:connectortype="straight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53" style="position:absolute;margin-left:76.2pt;margin-top:21.6pt;width:354.05pt;height:23.5pt;z-index:251683840" arcsize="10923f" fillcolor="#f99">
            <v:textbox>
              <w:txbxContent>
                <w:p w:rsidR="00B2403C" w:rsidRPr="00B4262F" w:rsidRDefault="00B2403C" w:rsidP="00D61D0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26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Результат</w:t>
                  </w:r>
                </w:p>
              </w:txbxContent>
            </v:textbox>
          </v:roundrect>
        </w:pict>
      </w:r>
      <w:r w:rsidR="00EE338B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sectPr w:rsidR="00CC2804" w:rsidSect="00C01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14" w:rsidRDefault="00B31A14" w:rsidP="003719D8">
      <w:pPr>
        <w:spacing w:after="0" w:line="240" w:lineRule="auto"/>
      </w:pPr>
      <w:r>
        <w:separator/>
      </w:r>
    </w:p>
  </w:endnote>
  <w:endnote w:type="continuationSeparator" w:id="0">
    <w:p w:rsidR="00B31A14" w:rsidRDefault="00B31A14" w:rsidP="0037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14" w:rsidRDefault="00B31A14" w:rsidP="003719D8">
      <w:pPr>
        <w:spacing w:after="0" w:line="240" w:lineRule="auto"/>
      </w:pPr>
      <w:r>
        <w:separator/>
      </w:r>
    </w:p>
  </w:footnote>
  <w:footnote w:type="continuationSeparator" w:id="0">
    <w:p w:rsidR="00B31A14" w:rsidRDefault="00B31A14" w:rsidP="00371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FA9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B1273"/>
    <w:multiLevelType w:val="hybridMultilevel"/>
    <w:tmpl w:val="09288408"/>
    <w:lvl w:ilvl="0" w:tplc="CC8A77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F03693A"/>
    <w:multiLevelType w:val="hybridMultilevel"/>
    <w:tmpl w:val="259C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E4599"/>
    <w:multiLevelType w:val="multilevel"/>
    <w:tmpl w:val="9108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7103B"/>
    <w:multiLevelType w:val="hybridMultilevel"/>
    <w:tmpl w:val="C6F07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73615A"/>
    <w:multiLevelType w:val="hybridMultilevel"/>
    <w:tmpl w:val="FC5850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5F53C7"/>
    <w:multiLevelType w:val="hybridMultilevel"/>
    <w:tmpl w:val="9072DA4E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7">
    <w:nsid w:val="553E787F"/>
    <w:multiLevelType w:val="hybridMultilevel"/>
    <w:tmpl w:val="259C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C1DE6"/>
    <w:multiLevelType w:val="hybridMultilevel"/>
    <w:tmpl w:val="936C12E4"/>
    <w:lvl w:ilvl="0" w:tplc="F9166D7C">
      <w:start w:val="1"/>
      <w:numFmt w:val="bullet"/>
      <w:lvlText w:val="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66D7C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964DD"/>
    <w:multiLevelType w:val="multilevel"/>
    <w:tmpl w:val="8AA2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D8D"/>
    <w:rsid w:val="00004174"/>
    <w:rsid w:val="00016378"/>
    <w:rsid w:val="00046E9C"/>
    <w:rsid w:val="0007233A"/>
    <w:rsid w:val="00090D39"/>
    <w:rsid w:val="000B7DC0"/>
    <w:rsid w:val="000F34A5"/>
    <w:rsid w:val="00146F36"/>
    <w:rsid w:val="00150C71"/>
    <w:rsid w:val="00193B93"/>
    <w:rsid w:val="001A1C01"/>
    <w:rsid w:val="001B7E6E"/>
    <w:rsid w:val="001D77A9"/>
    <w:rsid w:val="001E4335"/>
    <w:rsid w:val="001F0909"/>
    <w:rsid w:val="001F524C"/>
    <w:rsid w:val="001F590F"/>
    <w:rsid w:val="00206EDE"/>
    <w:rsid w:val="0023568C"/>
    <w:rsid w:val="00283DD3"/>
    <w:rsid w:val="002A7A75"/>
    <w:rsid w:val="002B79CA"/>
    <w:rsid w:val="002E1623"/>
    <w:rsid w:val="002E3839"/>
    <w:rsid w:val="00327AAC"/>
    <w:rsid w:val="003359B2"/>
    <w:rsid w:val="00337199"/>
    <w:rsid w:val="003552CC"/>
    <w:rsid w:val="00366EAB"/>
    <w:rsid w:val="003719D8"/>
    <w:rsid w:val="00381F42"/>
    <w:rsid w:val="003A3DB3"/>
    <w:rsid w:val="003F4BD0"/>
    <w:rsid w:val="00402CBA"/>
    <w:rsid w:val="00404C0F"/>
    <w:rsid w:val="00415D6E"/>
    <w:rsid w:val="00446ADE"/>
    <w:rsid w:val="00447C1D"/>
    <w:rsid w:val="00462112"/>
    <w:rsid w:val="0047090E"/>
    <w:rsid w:val="00482089"/>
    <w:rsid w:val="0049679A"/>
    <w:rsid w:val="004A210F"/>
    <w:rsid w:val="004A53E4"/>
    <w:rsid w:val="004A588C"/>
    <w:rsid w:val="004B58D5"/>
    <w:rsid w:val="004D161A"/>
    <w:rsid w:val="004E64E4"/>
    <w:rsid w:val="004E666E"/>
    <w:rsid w:val="004F03D5"/>
    <w:rsid w:val="004F6DA8"/>
    <w:rsid w:val="00510D15"/>
    <w:rsid w:val="005733FC"/>
    <w:rsid w:val="0058318A"/>
    <w:rsid w:val="00587458"/>
    <w:rsid w:val="005B03A1"/>
    <w:rsid w:val="005D6D6A"/>
    <w:rsid w:val="0060651F"/>
    <w:rsid w:val="006070FB"/>
    <w:rsid w:val="00617D3E"/>
    <w:rsid w:val="00642625"/>
    <w:rsid w:val="00657022"/>
    <w:rsid w:val="00672019"/>
    <w:rsid w:val="00691BCB"/>
    <w:rsid w:val="0069419B"/>
    <w:rsid w:val="007157E7"/>
    <w:rsid w:val="00715AAA"/>
    <w:rsid w:val="00720D77"/>
    <w:rsid w:val="00721266"/>
    <w:rsid w:val="00721703"/>
    <w:rsid w:val="0074248B"/>
    <w:rsid w:val="007436A8"/>
    <w:rsid w:val="00767F0D"/>
    <w:rsid w:val="007C3C11"/>
    <w:rsid w:val="007E3D1C"/>
    <w:rsid w:val="007F6BE1"/>
    <w:rsid w:val="00805104"/>
    <w:rsid w:val="008262F7"/>
    <w:rsid w:val="00835CF0"/>
    <w:rsid w:val="00856094"/>
    <w:rsid w:val="00875357"/>
    <w:rsid w:val="008773D0"/>
    <w:rsid w:val="008927F7"/>
    <w:rsid w:val="00892A15"/>
    <w:rsid w:val="008A12EC"/>
    <w:rsid w:val="008D39E3"/>
    <w:rsid w:val="008E2F60"/>
    <w:rsid w:val="008E4140"/>
    <w:rsid w:val="008F6140"/>
    <w:rsid w:val="0092209B"/>
    <w:rsid w:val="00927610"/>
    <w:rsid w:val="009315E2"/>
    <w:rsid w:val="00932BCE"/>
    <w:rsid w:val="009B1D2B"/>
    <w:rsid w:val="009E69F9"/>
    <w:rsid w:val="00A07BB6"/>
    <w:rsid w:val="00A16E64"/>
    <w:rsid w:val="00A330FD"/>
    <w:rsid w:val="00A36953"/>
    <w:rsid w:val="00A561C3"/>
    <w:rsid w:val="00A71F17"/>
    <w:rsid w:val="00AA49F8"/>
    <w:rsid w:val="00AA54E7"/>
    <w:rsid w:val="00AA6851"/>
    <w:rsid w:val="00AA6A29"/>
    <w:rsid w:val="00AB4AF2"/>
    <w:rsid w:val="00AE4211"/>
    <w:rsid w:val="00B003AC"/>
    <w:rsid w:val="00B2403C"/>
    <w:rsid w:val="00B31A14"/>
    <w:rsid w:val="00B35A7E"/>
    <w:rsid w:val="00B4262F"/>
    <w:rsid w:val="00B46D8D"/>
    <w:rsid w:val="00B738F2"/>
    <w:rsid w:val="00BB008F"/>
    <w:rsid w:val="00BC169F"/>
    <w:rsid w:val="00BC2F25"/>
    <w:rsid w:val="00BE4E12"/>
    <w:rsid w:val="00BE62BD"/>
    <w:rsid w:val="00BF5CA9"/>
    <w:rsid w:val="00C01DAE"/>
    <w:rsid w:val="00C051F0"/>
    <w:rsid w:val="00C11A25"/>
    <w:rsid w:val="00C22F11"/>
    <w:rsid w:val="00C25CC5"/>
    <w:rsid w:val="00C71DFD"/>
    <w:rsid w:val="00C72162"/>
    <w:rsid w:val="00C816D0"/>
    <w:rsid w:val="00C8219F"/>
    <w:rsid w:val="00CC2804"/>
    <w:rsid w:val="00CF5AA2"/>
    <w:rsid w:val="00D1579F"/>
    <w:rsid w:val="00D35622"/>
    <w:rsid w:val="00D61D08"/>
    <w:rsid w:val="00D873E3"/>
    <w:rsid w:val="00DB6056"/>
    <w:rsid w:val="00DE69A2"/>
    <w:rsid w:val="00E04DE1"/>
    <w:rsid w:val="00E1420A"/>
    <w:rsid w:val="00E2355C"/>
    <w:rsid w:val="00E2717A"/>
    <w:rsid w:val="00E738E7"/>
    <w:rsid w:val="00E83CCC"/>
    <w:rsid w:val="00EC17DA"/>
    <w:rsid w:val="00EE338B"/>
    <w:rsid w:val="00EF2430"/>
    <w:rsid w:val="00EF625F"/>
    <w:rsid w:val="00F31DA2"/>
    <w:rsid w:val="00F331A1"/>
    <w:rsid w:val="00F339B3"/>
    <w:rsid w:val="00F449DE"/>
    <w:rsid w:val="00F52864"/>
    <w:rsid w:val="00F613BD"/>
    <w:rsid w:val="00F64EBA"/>
    <w:rsid w:val="00F67530"/>
    <w:rsid w:val="00F702B8"/>
    <w:rsid w:val="00F74328"/>
    <w:rsid w:val="00F9237F"/>
    <w:rsid w:val="00FA4F50"/>
    <w:rsid w:val="00FB0776"/>
    <w:rsid w:val="00FB24AF"/>
    <w:rsid w:val="00FD678D"/>
    <w:rsid w:val="00FE0620"/>
    <w:rsid w:val="00FE6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>
      <o:colormru v:ext="edit" colors="#fcc,#ccecff,#ffc,#9fc,#cff,#f99,#ccf,#fc9"/>
    </o:shapedefaults>
    <o:shapelayout v:ext="edit">
      <o:idmap v:ext="edit" data="1"/>
      <o:rules v:ext="edit">
        <o:r id="V:Rule1" type="connector" idref="#_x0000_s1066"/>
        <o:r id="V:Rule2" type="connector" idref="#_x0000_s1076"/>
        <o:r id="V:Rule3" type="connector" idref="#_x0000_s1151"/>
        <o:r id="V:Rule4" type="connector" idref="#_x0000_s1124"/>
        <o:r id="V:Rule5" type="connector" idref="#_x0000_s1147"/>
        <o:r id="V:Rule6" type="connector" idref="#_x0000_s1126"/>
        <o:r id="V:Rule7" type="connector" idref="#_x0000_s1108"/>
        <o:r id="V:Rule8" type="connector" idref="#_x0000_s1130"/>
        <o:r id="V:Rule9" type="connector" idref="#_x0000_s1155"/>
        <o:r id="V:Rule10" type="connector" idref="#_x0000_s1138"/>
        <o:r id="V:Rule11" type="connector" idref="#_x0000_s1093"/>
        <o:r id="V:Rule12" type="connector" idref="#_x0000_s1061"/>
        <o:r id="V:Rule13" type="connector" idref="#_x0000_s1158"/>
        <o:r id="V:Rule14" type="connector" idref="#_x0000_s1063"/>
        <o:r id="V:Rule15" type="connector" idref="#_x0000_s1142"/>
        <o:r id="V:Rule16" type="connector" idref="#_x0000_s1065"/>
        <o:r id="V:Rule17" type="connector" idref="#_x0000_s1144"/>
        <o:r id="V:Rule18" type="connector" idref="#_x0000_s1094"/>
        <o:r id="V:Rule19" type="connector" idref="#_x0000_s1064"/>
        <o:r id="V:Rule20" type="connector" idref="#_x0000_s1068"/>
        <o:r id="V:Rule21" type="connector" idref="#_x0000_s1069"/>
        <o:r id="V:Rule22" type="connector" idref="#_x0000_s1095"/>
        <o:r id="V:Rule23" type="connector" idref="#_x0000_s1077"/>
        <o:r id="V:Rule24" type="connector" idref="#_x0000_s1149"/>
        <o:r id="V:Rule25" type="connector" idref="#_x0000_s1143"/>
        <o:r id="V:Rule26" type="connector" idref="#_x0000_s1060"/>
        <o:r id="V:Rule27" type="connector" idref="#_x0000_s1062"/>
        <o:r id="V:Rule28" type="connector" idref="#_x0000_s1153"/>
        <o:r id="V:Rule29" type="connector" idref="#_x0000_s1134"/>
        <o:r id="V:Rule30" type="connector" idref="#_x0000_s1150"/>
        <o:r id="V:Rule31" type="connector" idref="#_x0000_s1148"/>
        <o:r id="V:Rule32" type="connector" idref="#_x0000_s1129"/>
        <o:r id="V:Rule33" type="connector" idref="#_x0000_s1163"/>
        <o:r id="V:Rule34" type="connector" idref="#_x0000_s1075"/>
        <o:r id="V:Rule35" type="connector" idref="#_x0000_s1136"/>
        <o:r id="V:Rule36" type="connector" idref="#_x0000_s1128"/>
        <o:r id="V:Rule37" type="connector" idref="#_x0000_s1135"/>
        <o:r id="V:Rule38" type="connector" idref="#_x0000_s11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11"/>
  </w:style>
  <w:style w:type="paragraph" w:styleId="2">
    <w:name w:val="heading 2"/>
    <w:basedOn w:val="a"/>
    <w:next w:val="a"/>
    <w:link w:val="20"/>
    <w:uiPriority w:val="9"/>
    <w:unhideWhenUsed/>
    <w:qFormat/>
    <w:rsid w:val="004E6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7432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7432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59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7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7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Strong"/>
    <w:basedOn w:val="a0"/>
    <w:uiPriority w:val="22"/>
    <w:qFormat/>
    <w:rsid w:val="00F74328"/>
    <w:rPr>
      <w:b/>
      <w:bCs/>
    </w:rPr>
  </w:style>
  <w:style w:type="paragraph" w:customStyle="1" w:styleId="ConsPlusNormal">
    <w:name w:val="ConsPlusNormal"/>
    <w:rsid w:val="00E23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F67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7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19D8"/>
  </w:style>
  <w:style w:type="paragraph" w:styleId="a9">
    <w:name w:val="footer"/>
    <w:basedOn w:val="a"/>
    <w:link w:val="aa"/>
    <w:uiPriority w:val="99"/>
    <w:semiHidden/>
    <w:unhideWhenUsed/>
    <w:rsid w:val="0037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19D8"/>
  </w:style>
  <w:style w:type="character" w:customStyle="1" w:styleId="20">
    <w:name w:val="Заголовок 2 Знак"/>
    <w:basedOn w:val="a0"/>
    <w:link w:val="2"/>
    <w:uiPriority w:val="9"/>
    <w:rsid w:val="004E6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4E666E"/>
    <w:rPr>
      <w:color w:val="0000FF"/>
      <w:u w:val="single"/>
    </w:rPr>
  </w:style>
  <w:style w:type="paragraph" w:styleId="ac">
    <w:name w:val="Body Text"/>
    <w:basedOn w:val="a"/>
    <w:link w:val="ad"/>
    <w:uiPriority w:val="1"/>
    <w:qFormat/>
    <w:rsid w:val="00447C1D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447C1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65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7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2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8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7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13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9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1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03455">
                                                              <w:marLeft w:val="0"/>
                                                              <w:marRight w:val="-2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3CC0-4FB7-4DBB-974B-70958338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Методист</cp:lastModifiedBy>
  <cp:revision>36</cp:revision>
  <cp:lastPrinted>2019-12-19T02:31:00Z</cp:lastPrinted>
  <dcterms:created xsi:type="dcterms:W3CDTF">2019-04-01T09:54:00Z</dcterms:created>
  <dcterms:modified xsi:type="dcterms:W3CDTF">2023-12-08T02:48:00Z</dcterms:modified>
</cp:coreProperties>
</file>